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FF1DD" w14:textId="1BBA2E18" w:rsidR="00326D57" w:rsidRPr="009214DF" w:rsidRDefault="00326D57" w:rsidP="00AF42AD">
      <w:pPr>
        <w:jc w:val="center"/>
        <w:rPr>
          <w:sz w:val="22"/>
          <w:szCs w:val="22"/>
        </w:rPr>
      </w:pPr>
      <w:r w:rsidRPr="009214DF">
        <w:rPr>
          <w:b/>
          <w:sz w:val="22"/>
          <w:szCs w:val="22"/>
        </w:rPr>
        <w:t xml:space="preserve">KOKKULEPE </w:t>
      </w:r>
      <w:r w:rsidR="0023173C" w:rsidRPr="009214DF">
        <w:rPr>
          <w:b/>
          <w:sz w:val="22"/>
          <w:szCs w:val="22"/>
        </w:rPr>
        <w:t>ÜÜRILEPINGU</w:t>
      </w:r>
      <w:r w:rsidR="00C57D83" w:rsidRPr="009214DF">
        <w:rPr>
          <w:b/>
          <w:sz w:val="22"/>
          <w:szCs w:val="22"/>
        </w:rPr>
        <w:t xml:space="preserve"> </w:t>
      </w:r>
      <w:r w:rsidRPr="009214DF">
        <w:rPr>
          <w:b/>
          <w:sz w:val="22"/>
          <w:szCs w:val="22"/>
        </w:rPr>
        <w:t xml:space="preserve">NR </w:t>
      </w:r>
      <w:r w:rsidR="000B7FEB">
        <w:rPr>
          <w:b/>
          <w:sz w:val="22"/>
          <w:szCs w:val="22"/>
        </w:rPr>
        <w:t>KPJ-4/2020-307</w:t>
      </w:r>
    </w:p>
    <w:p w14:paraId="22CE86DA" w14:textId="77777777" w:rsidR="00C57D83" w:rsidRPr="009214DF" w:rsidRDefault="00326D57" w:rsidP="002A51B4">
      <w:pPr>
        <w:jc w:val="center"/>
        <w:rPr>
          <w:b/>
          <w:sz w:val="22"/>
          <w:szCs w:val="22"/>
        </w:rPr>
      </w:pPr>
      <w:r w:rsidRPr="009214DF">
        <w:rPr>
          <w:b/>
          <w:sz w:val="22"/>
          <w:szCs w:val="22"/>
        </w:rPr>
        <w:t>LÕPETAMISEKS</w:t>
      </w:r>
      <w:r w:rsidR="00C57D83" w:rsidRPr="009214DF">
        <w:rPr>
          <w:b/>
          <w:sz w:val="22"/>
          <w:szCs w:val="22"/>
        </w:rPr>
        <w:t xml:space="preserve"> </w:t>
      </w:r>
    </w:p>
    <w:p w14:paraId="68180B52" w14:textId="77777777" w:rsidR="009B4C8D" w:rsidRPr="009214DF" w:rsidRDefault="009B4C8D" w:rsidP="002A51B4">
      <w:pPr>
        <w:pStyle w:val="Heading3"/>
        <w:spacing w:before="0" w:after="0"/>
        <w:jc w:val="both"/>
        <w:rPr>
          <w:rFonts w:ascii="Times New Roman" w:hAnsi="Times New Roman" w:cs="Times New Roman"/>
          <w:sz w:val="22"/>
          <w:szCs w:val="22"/>
        </w:rPr>
      </w:pPr>
    </w:p>
    <w:p w14:paraId="7D77367B" w14:textId="77777777" w:rsidR="009731A3" w:rsidRPr="009214DF" w:rsidRDefault="009731A3" w:rsidP="00D3121F">
      <w:pPr>
        <w:rPr>
          <w:sz w:val="22"/>
          <w:szCs w:val="22"/>
        </w:rPr>
      </w:pPr>
    </w:p>
    <w:p w14:paraId="617209E3" w14:textId="77777777" w:rsidR="009214DF" w:rsidRPr="009214DF" w:rsidRDefault="009214DF" w:rsidP="009214DF">
      <w:pPr>
        <w:jc w:val="both"/>
        <w:rPr>
          <w:sz w:val="22"/>
          <w:szCs w:val="22"/>
        </w:rPr>
      </w:pPr>
      <w:bookmarkStart w:id="0" w:name="_Hlk489262554"/>
      <w:r w:rsidRPr="009214DF">
        <w:rPr>
          <w:b/>
          <w:sz w:val="22"/>
          <w:szCs w:val="22"/>
        </w:rPr>
        <w:t>Riigi Kinnisvara AS</w:t>
      </w:r>
      <w:r w:rsidRPr="009214DF">
        <w:rPr>
          <w:sz w:val="22"/>
          <w:szCs w:val="22"/>
        </w:rPr>
        <w:t xml:space="preserve">, registrikood 10788733, asukoht Tartu mnt 85, Tallinn 10115 (edaspidi nimetatud </w:t>
      </w:r>
      <w:r w:rsidRPr="009214DF">
        <w:rPr>
          <w:b/>
          <w:sz w:val="22"/>
          <w:szCs w:val="22"/>
        </w:rPr>
        <w:t>üürileandja</w:t>
      </w:r>
      <w:r w:rsidRPr="009214DF">
        <w:rPr>
          <w:sz w:val="22"/>
          <w:szCs w:val="22"/>
        </w:rPr>
        <w:t xml:space="preserve">), mida esindab </w:t>
      </w:r>
      <w:r w:rsidR="00E46E1C">
        <w:rPr>
          <w:sz w:val="22"/>
          <w:szCs w:val="22"/>
        </w:rPr>
        <w:t>volikirja</w:t>
      </w:r>
      <w:r w:rsidRPr="009214DF">
        <w:rPr>
          <w:sz w:val="22"/>
          <w:szCs w:val="22"/>
        </w:rPr>
        <w:t xml:space="preserve"> alusel </w:t>
      </w:r>
      <w:r w:rsidR="00E46E1C">
        <w:rPr>
          <w:sz w:val="22"/>
          <w:szCs w:val="22"/>
        </w:rPr>
        <w:t>haldusteenuste direktor</w:t>
      </w:r>
      <w:r w:rsidRPr="009214DF">
        <w:rPr>
          <w:sz w:val="22"/>
          <w:szCs w:val="22"/>
        </w:rPr>
        <w:t xml:space="preserve"> </w:t>
      </w:r>
      <w:r w:rsidR="00E46E1C">
        <w:rPr>
          <w:sz w:val="22"/>
          <w:szCs w:val="22"/>
        </w:rPr>
        <w:t>Karel Aasrand</w:t>
      </w:r>
    </w:p>
    <w:p w14:paraId="6EF23762" w14:textId="77777777" w:rsidR="00C57D83" w:rsidRPr="009214DF" w:rsidRDefault="00DF4C51" w:rsidP="002A51B4">
      <w:pPr>
        <w:rPr>
          <w:sz w:val="22"/>
          <w:szCs w:val="22"/>
        </w:rPr>
      </w:pPr>
      <w:r w:rsidRPr="009214DF">
        <w:rPr>
          <w:sz w:val="22"/>
          <w:szCs w:val="22"/>
        </w:rPr>
        <w:t>ja</w:t>
      </w:r>
    </w:p>
    <w:bookmarkEnd w:id="0"/>
    <w:p w14:paraId="2DD7686F" w14:textId="77777777" w:rsidR="003C405B" w:rsidRPr="008E20F4" w:rsidRDefault="003C405B" w:rsidP="003C405B">
      <w:pPr>
        <w:jc w:val="both"/>
        <w:rPr>
          <w:sz w:val="22"/>
          <w:szCs w:val="22"/>
        </w:rPr>
      </w:pPr>
      <w:r w:rsidRPr="008E20F4">
        <w:rPr>
          <w:b/>
          <w:sz w:val="22"/>
          <w:szCs w:val="22"/>
        </w:rPr>
        <w:t>Eesti Vabariik Sotsiaalkindlustusameti kaudu</w:t>
      </w:r>
      <w:r w:rsidRPr="008E20F4">
        <w:rPr>
          <w:bCs/>
          <w:sz w:val="22"/>
          <w:szCs w:val="22"/>
        </w:rPr>
        <w:t xml:space="preserve">, registrikood 70001975, asukoht Paldiski mnt 80, 15092 Tallinn (edaspidi nimetatud </w:t>
      </w:r>
      <w:r w:rsidRPr="00DF5042">
        <w:rPr>
          <w:b/>
          <w:sz w:val="22"/>
          <w:szCs w:val="22"/>
        </w:rPr>
        <w:t>üürnik</w:t>
      </w:r>
      <w:r w:rsidRPr="008E20F4">
        <w:rPr>
          <w:bCs/>
          <w:sz w:val="22"/>
          <w:szCs w:val="22"/>
        </w:rPr>
        <w:t>), mida esindab põhimääruse alusel peadirektor Maret Maripuu</w:t>
      </w:r>
      <w:r w:rsidRPr="008E20F4">
        <w:rPr>
          <w:sz w:val="22"/>
          <w:szCs w:val="22"/>
        </w:rPr>
        <w:t xml:space="preserve">, </w:t>
      </w:r>
    </w:p>
    <w:p w14:paraId="04EBB5F8" w14:textId="77777777" w:rsidR="00C57D83" w:rsidRPr="009214DF" w:rsidRDefault="00C57D83" w:rsidP="002A51B4">
      <w:pPr>
        <w:rPr>
          <w:sz w:val="22"/>
          <w:szCs w:val="22"/>
        </w:rPr>
      </w:pPr>
    </w:p>
    <w:p w14:paraId="61B09234" w14:textId="77777777" w:rsidR="00E870B1" w:rsidRPr="009214DF" w:rsidRDefault="009214DF" w:rsidP="002A51B4">
      <w:pPr>
        <w:rPr>
          <w:sz w:val="22"/>
          <w:szCs w:val="22"/>
        </w:rPr>
      </w:pPr>
      <w:r w:rsidRPr="009214DF">
        <w:rPr>
          <w:sz w:val="22"/>
          <w:szCs w:val="22"/>
        </w:rPr>
        <w:t xml:space="preserve">edaspidi eraldi või ühiselt nimetatud </w:t>
      </w:r>
      <w:r w:rsidRPr="009214DF">
        <w:rPr>
          <w:b/>
          <w:iCs/>
          <w:sz w:val="22"/>
          <w:szCs w:val="22"/>
        </w:rPr>
        <w:t>pool</w:t>
      </w:r>
      <w:r w:rsidRPr="009214DF">
        <w:rPr>
          <w:i/>
          <w:iCs/>
          <w:sz w:val="22"/>
          <w:szCs w:val="22"/>
        </w:rPr>
        <w:t xml:space="preserve"> </w:t>
      </w:r>
      <w:r w:rsidRPr="009214DF">
        <w:rPr>
          <w:sz w:val="22"/>
          <w:szCs w:val="22"/>
        </w:rPr>
        <w:t xml:space="preserve">või </w:t>
      </w:r>
      <w:r w:rsidRPr="009214DF">
        <w:rPr>
          <w:b/>
          <w:iCs/>
          <w:sz w:val="22"/>
          <w:szCs w:val="22"/>
        </w:rPr>
        <w:t>pooled</w:t>
      </w:r>
      <w:r w:rsidRPr="009214DF">
        <w:rPr>
          <w:sz w:val="22"/>
          <w:szCs w:val="22"/>
        </w:rPr>
        <w:t>,</w:t>
      </w:r>
    </w:p>
    <w:p w14:paraId="4DE5CE0D" w14:textId="77777777" w:rsidR="009214DF" w:rsidRPr="009214DF" w:rsidRDefault="009214DF" w:rsidP="002A51B4">
      <w:pPr>
        <w:rPr>
          <w:sz w:val="22"/>
          <w:szCs w:val="22"/>
        </w:rPr>
      </w:pPr>
    </w:p>
    <w:p w14:paraId="041E978D" w14:textId="77777777" w:rsidR="002E2A33" w:rsidRPr="009214DF" w:rsidRDefault="006B588B" w:rsidP="002A51B4">
      <w:pPr>
        <w:jc w:val="both"/>
        <w:rPr>
          <w:sz w:val="22"/>
          <w:szCs w:val="22"/>
        </w:rPr>
      </w:pPr>
      <w:r w:rsidRPr="009214DF">
        <w:rPr>
          <w:sz w:val="22"/>
          <w:szCs w:val="22"/>
        </w:rPr>
        <w:t>võttes arvesse, et</w:t>
      </w:r>
      <w:r w:rsidR="002E2A33" w:rsidRPr="009214DF">
        <w:rPr>
          <w:sz w:val="22"/>
          <w:szCs w:val="22"/>
        </w:rPr>
        <w:t>:</w:t>
      </w:r>
    </w:p>
    <w:p w14:paraId="24A8B2FF" w14:textId="3453A99A" w:rsidR="009214DF" w:rsidRPr="00A05CF5" w:rsidRDefault="009214DF" w:rsidP="00A05CF5">
      <w:pPr>
        <w:pStyle w:val="ListParagraph"/>
        <w:numPr>
          <w:ilvl w:val="0"/>
          <w:numId w:val="19"/>
        </w:numPr>
        <w:spacing w:before="120"/>
        <w:ind w:left="709" w:hanging="425"/>
        <w:jc w:val="both"/>
        <w:outlineLvl w:val="0"/>
        <w:rPr>
          <w:sz w:val="22"/>
          <w:szCs w:val="22"/>
        </w:rPr>
      </w:pPr>
      <w:r w:rsidRPr="009214DF">
        <w:rPr>
          <w:sz w:val="22"/>
          <w:szCs w:val="22"/>
        </w:rPr>
        <w:t xml:space="preserve">poolte vahel on </w:t>
      </w:r>
      <w:r w:rsidR="00A16B40">
        <w:rPr>
          <w:sz w:val="22"/>
          <w:szCs w:val="22"/>
        </w:rPr>
        <w:t>08.08.2022</w:t>
      </w:r>
      <w:r w:rsidRPr="009214DF">
        <w:rPr>
          <w:sz w:val="22"/>
          <w:szCs w:val="22"/>
        </w:rPr>
        <w:t xml:space="preserve"> sõlmitud üürileping nr </w:t>
      </w:r>
      <w:r w:rsidR="00A16B40">
        <w:rPr>
          <w:sz w:val="22"/>
          <w:szCs w:val="22"/>
        </w:rPr>
        <w:t>KPJ-4/</w:t>
      </w:r>
      <w:r w:rsidR="00DF5042">
        <w:rPr>
          <w:sz w:val="22"/>
          <w:szCs w:val="22"/>
        </w:rPr>
        <w:t xml:space="preserve">2020-307 </w:t>
      </w:r>
      <w:r w:rsidRPr="009214DF">
        <w:rPr>
          <w:sz w:val="22"/>
          <w:szCs w:val="22"/>
        </w:rPr>
        <w:t xml:space="preserve">(edaspidi nimetatud </w:t>
      </w:r>
      <w:r w:rsidRPr="009214DF">
        <w:rPr>
          <w:b/>
          <w:sz w:val="22"/>
          <w:szCs w:val="22"/>
        </w:rPr>
        <w:t>leping</w:t>
      </w:r>
      <w:r w:rsidRPr="009214DF">
        <w:rPr>
          <w:sz w:val="22"/>
          <w:szCs w:val="22"/>
        </w:rPr>
        <w:t xml:space="preserve">), mille kohaselt on üürnikul õigus kasutada </w:t>
      </w:r>
      <w:r w:rsidR="00DF5042">
        <w:rPr>
          <w:b/>
          <w:sz w:val="22"/>
          <w:szCs w:val="22"/>
        </w:rPr>
        <w:t>Pärnus Akadeemia tn 2</w:t>
      </w:r>
      <w:r w:rsidRPr="009214DF">
        <w:rPr>
          <w:sz w:val="22"/>
          <w:szCs w:val="22"/>
        </w:rPr>
        <w:t xml:space="preserve"> asuvat üüripinda</w:t>
      </w:r>
      <w:r w:rsidR="004E3DEF">
        <w:rPr>
          <w:sz w:val="22"/>
          <w:szCs w:val="22"/>
        </w:rPr>
        <w:t xml:space="preserve"> ja mille </w:t>
      </w:r>
      <w:r w:rsidR="00A05CF5">
        <w:rPr>
          <w:sz w:val="22"/>
          <w:szCs w:val="22"/>
        </w:rPr>
        <w:t xml:space="preserve">lisa nr 6.1 „Parendustööde teostamise kokkulepe nr 1“ (edaspidi nimetatud </w:t>
      </w:r>
      <w:r w:rsidR="00A05CF5" w:rsidRPr="00A05CF5">
        <w:rPr>
          <w:b/>
          <w:bCs/>
          <w:sz w:val="22"/>
          <w:szCs w:val="22"/>
        </w:rPr>
        <w:t>lisa nr 6.1</w:t>
      </w:r>
      <w:r w:rsidR="00A05CF5">
        <w:rPr>
          <w:sz w:val="22"/>
          <w:szCs w:val="22"/>
        </w:rPr>
        <w:t xml:space="preserve">) alusel teostati </w:t>
      </w:r>
      <w:r w:rsidR="00A05CF5" w:rsidRPr="00DE076D">
        <w:rPr>
          <w:sz w:val="22"/>
          <w:szCs w:val="22"/>
        </w:rPr>
        <w:t xml:space="preserve">projekteerimis- ja ehitustööd ning nendega kaasnevad tööd, sh </w:t>
      </w:r>
      <w:r w:rsidR="00A05CF5">
        <w:rPr>
          <w:sz w:val="22"/>
          <w:szCs w:val="22"/>
        </w:rPr>
        <w:t>hangiti sisustus</w:t>
      </w:r>
      <w:r w:rsidRPr="00A05CF5">
        <w:rPr>
          <w:sz w:val="22"/>
          <w:szCs w:val="22"/>
        </w:rPr>
        <w:t>;</w:t>
      </w:r>
    </w:p>
    <w:p w14:paraId="55D90DA8" w14:textId="013C20FF" w:rsidR="00E06C58" w:rsidRDefault="00E06C58" w:rsidP="00E06C58">
      <w:pPr>
        <w:pStyle w:val="ListParagraph"/>
        <w:numPr>
          <w:ilvl w:val="0"/>
          <w:numId w:val="19"/>
        </w:numPr>
        <w:spacing w:before="120" w:after="120"/>
        <w:ind w:left="709" w:hanging="425"/>
        <w:jc w:val="both"/>
        <w:outlineLvl w:val="0"/>
        <w:rPr>
          <w:sz w:val="22"/>
          <w:szCs w:val="22"/>
        </w:rPr>
      </w:pPr>
      <w:r>
        <w:rPr>
          <w:sz w:val="22"/>
          <w:szCs w:val="22"/>
        </w:rPr>
        <w:t xml:space="preserve">pooled on kokku leppinud lõpetada leping seoses Rahandusministeeriumi sooviga sõlmida Pärnus Akadeemia tn 2 </w:t>
      </w:r>
      <w:r w:rsidR="00904C9F">
        <w:rPr>
          <w:sz w:val="22"/>
          <w:szCs w:val="22"/>
        </w:rPr>
        <w:t xml:space="preserve">kogu </w:t>
      </w:r>
      <w:r>
        <w:rPr>
          <w:sz w:val="22"/>
          <w:szCs w:val="22"/>
        </w:rPr>
        <w:t>hoone leping enda nimele. Eeltoodust tulenevalt on pooled kokku leppinud lõpetada leping poolte kokkuleppel seisuga 31.08.2024;</w:t>
      </w:r>
    </w:p>
    <w:p w14:paraId="36C6C216" w14:textId="39618CCF" w:rsidR="00E06C58" w:rsidRDefault="0078475A" w:rsidP="0078475A">
      <w:pPr>
        <w:pStyle w:val="ListParagraph"/>
        <w:numPr>
          <w:ilvl w:val="0"/>
          <w:numId w:val="19"/>
        </w:numPr>
        <w:spacing w:before="120" w:after="120"/>
        <w:ind w:left="709" w:hanging="425"/>
        <w:jc w:val="both"/>
        <w:outlineLvl w:val="0"/>
        <w:rPr>
          <w:sz w:val="22"/>
          <w:szCs w:val="22"/>
        </w:rPr>
      </w:pPr>
      <w:r w:rsidRPr="00B16D6A">
        <w:rPr>
          <w:iCs/>
          <w:sz w:val="22"/>
          <w:szCs w:val="22"/>
        </w:rPr>
        <w:t>lepingu eritingimuste punkti 11.2 alusel kohustub üürnik temast tuleneva asjaolu tõttu lepingu ennetähtaegsel lõp</w:t>
      </w:r>
      <w:r>
        <w:rPr>
          <w:iCs/>
          <w:sz w:val="22"/>
          <w:szCs w:val="22"/>
        </w:rPr>
        <w:t>p</w:t>
      </w:r>
      <w:r w:rsidRPr="00B16D6A">
        <w:rPr>
          <w:iCs/>
          <w:sz w:val="22"/>
          <w:szCs w:val="22"/>
        </w:rPr>
        <w:t xml:space="preserve">emisel hüvitama üürileandjale </w:t>
      </w:r>
      <w:r>
        <w:rPr>
          <w:iCs/>
          <w:sz w:val="22"/>
          <w:szCs w:val="22"/>
        </w:rPr>
        <w:t xml:space="preserve">muuhulgas </w:t>
      </w:r>
      <w:r w:rsidRPr="00B16D6A">
        <w:rPr>
          <w:iCs/>
          <w:sz w:val="22"/>
          <w:szCs w:val="22"/>
        </w:rPr>
        <w:t xml:space="preserve">kapitalikomponendi põhiosa jäägi spetsiaalselt üürniku erinõudmistele vastava investeeringu osas lepingu lõppemise kuupäeva seisuga, </w:t>
      </w:r>
      <w:r w:rsidRPr="00B16D6A">
        <w:rPr>
          <w:bCs/>
          <w:iCs/>
          <w:sz w:val="22"/>
          <w:szCs w:val="22"/>
        </w:rPr>
        <w:t>millest on lahutatud algselt kokku lepitud kapitali lõppväärtus</w:t>
      </w:r>
      <w:r w:rsidRPr="006B78D6">
        <w:rPr>
          <w:sz w:val="22"/>
          <w:szCs w:val="22"/>
        </w:rPr>
        <w:t xml:space="preserve"> </w:t>
      </w:r>
      <w:r>
        <w:rPr>
          <w:sz w:val="22"/>
          <w:szCs w:val="22"/>
        </w:rPr>
        <w:t>ning sisustuse kapitalikomponendi põhiosa jäägi lepingu lõppemise kuupäeva seisuga, millest on lahutatud sisustuse kapitali lõppväärtus</w:t>
      </w:r>
      <w:r>
        <w:rPr>
          <w:bCs/>
          <w:iCs/>
          <w:sz w:val="22"/>
          <w:szCs w:val="22"/>
        </w:rPr>
        <w:t xml:space="preserve">, </w:t>
      </w:r>
      <w:r w:rsidRPr="00FF3DF1">
        <w:rPr>
          <w:bCs/>
          <w:iCs/>
          <w:sz w:val="22"/>
          <w:szCs w:val="22"/>
        </w:rPr>
        <w:t>kui pooled ei ole kokku leppinud teisiti</w:t>
      </w:r>
      <w:r w:rsidRPr="00B16D6A">
        <w:rPr>
          <w:bCs/>
          <w:iCs/>
          <w:sz w:val="22"/>
          <w:szCs w:val="22"/>
        </w:rPr>
        <w:t xml:space="preserve">. Pooled soovivad kokku leppida, et </w:t>
      </w:r>
      <w:r w:rsidRPr="00B16D6A">
        <w:rPr>
          <w:sz w:val="22"/>
          <w:szCs w:val="22"/>
        </w:rPr>
        <w:t xml:space="preserve">üürnik ei kohustu tasuma tema erinõudmistele vastavat investeeringu </w:t>
      </w:r>
      <w:r>
        <w:rPr>
          <w:sz w:val="22"/>
          <w:szCs w:val="22"/>
        </w:rPr>
        <w:t xml:space="preserve">kapitalikomponendi </w:t>
      </w:r>
      <w:r w:rsidRPr="00B16D6A">
        <w:rPr>
          <w:sz w:val="22"/>
          <w:szCs w:val="22"/>
        </w:rPr>
        <w:t>põhiosa jääki</w:t>
      </w:r>
      <w:r>
        <w:rPr>
          <w:sz w:val="22"/>
          <w:szCs w:val="22"/>
        </w:rPr>
        <w:t xml:space="preserve"> ning sisustuse </w:t>
      </w:r>
      <w:r w:rsidRPr="00E72D91">
        <w:rPr>
          <w:sz w:val="22"/>
          <w:szCs w:val="22"/>
        </w:rPr>
        <w:t>kapitalikomponendi põhiosa</w:t>
      </w:r>
      <w:r>
        <w:rPr>
          <w:sz w:val="22"/>
          <w:szCs w:val="22"/>
        </w:rPr>
        <w:t xml:space="preserve"> jääki</w:t>
      </w:r>
      <w:r w:rsidRPr="00B16D6A">
        <w:rPr>
          <w:sz w:val="22"/>
          <w:szCs w:val="22"/>
        </w:rPr>
        <w:t xml:space="preserve">, kuna </w:t>
      </w:r>
      <w:r w:rsidRPr="00F81526">
        <w:rPr>
          <w:sz w:val="22"/>
          <w:szCs w:val="22"/>
        </w:rPr>
        <w:t xml:space="preserve">lepingu ennetähtaegne lõpetamine </w:t>
      </w:r>
      <w:r>
        <w:rPr>
          <w:sz w:val="22"/>
          <w:szCs w:val="22"/>
        </w:rPr>
        <w:t>toimub poolte kokkuleppel ning investeeringu ja sisustuse kapitalikomponentide põhiosa jäägi hüvitamise</w:t>
      </w:r>
      <w:r w:rsidRPr="0073653B">
        <w:rPr>
          <w:sz w:val="22"/>
          <w:szCs w:val="22"/>
        </w:rPr>
        <w:t xml:space="preserve"> kohustuse võtab </w:t>
      </w:r>
      <w:r>
        <w:rPr>
          <w:sz w:val="22"/>
          <w:szCs w:val="22"/>
        </w:rPr>
        <w:t xml:space="preserve">üürileandja ees </w:t>
      </w:r>
      <w:r w:rsidRPr="0073653B">
        <w:rPr>
          <w:sz w:val="22"/>
          <w:szCs w:val="22"/>
        </w:rPr>
        <w:t xml:space="preserve">uue üürnikuna </w:t>
      </w:r>
      <w:r>
        <w:rPr>
          <w:sz w:val="22"/>
          <w:szCs w:val="22"/>
        </w:rPr>
        <w:t>Rahandusministeerium,</w:t>
      </w:r>
    </w:p>
    <w:p w14:paraId="01DD6DE3" w14:textId="77777777" w:rsidR="0078475A" w:rsidRPr="0078475A" w:rsidRDefault="0078475A" w:rsidP="0078475A">
      <w:pPr>
        <w:pStyle w:val="ListParagraph"/>
        <w:spacing w:before="120" w:after="120"/>
        <w:ind w:left="709"/>
        <w:jc w:val="both"/>
        <w:outlineLvl w:val="0"/>
        <w:rPr>
          <w:sz w:val="22"/>
          <w:szCs w:val="22"/>
        </w:rPr>
      </w:pPr>
    </w:p>
    <w:p w14:paraId="31A4DA9B" w14:textId="77777777" w:rsidR="00873BE3" w:rsidRPr="009214DF" w:rsidRDefault="000A6B2F" w:rsidP="002A51B4">
      <w:pPr>
        <w:jc w:val="both"/>
        <w:rPr>
          <w:sz w:val="22"/>
          <w:szCs w:val="22"/>
        </w:rPr>
      </w:pPr>
      <w:r w:rsidRPr="009214DF">
        <w:rPr>
          <w:sz w:val="22"/>
          <w:szCs w:val="22"/>
        </w:rPr>
        <w:t>l</w:t>
      </w:r>
      <w:r w:rsidR="00F329E0" w:rsidRPr="009214DF">
        <w:rPr>
          <w:sz w:val="22"/>
          <w:szCs w:val="22"/>
        </w:rPr>
        <w:t xml:space="preserve">eppisid kokku alljärgnevas (edaspidi </w:t>
      </w:r>
      <w:r w:rsidR="009214DF" w:rsidRPr="009214DF">
        <w:rPr>
          <w:b/>
          <w:sz w:val="22"/>
          <w:szCs w:val="22"/>
        </w:rPr>
        <w:t>k</w:t>
      </w:r>
      <w:r w:rsidR="00F329E0" w:rsidRPr="009214DF">
        <w:rPr>
          <w:b/>
          <w:sz w:val="22"/>
          <w:szCs w:val="22"/>
        </w:rPr>
        <w:t>okkulepe</w:t>
      </w:r>
      <w:r w:rsidR="00F329E0" w:rsidRPr="009214DF">
        <w:rPr>
          <w:sz w:val="22"/>
          <w:szCs w:val="22"/>
        </w:rPr>
        <w:t>):</w:t>
      </w:r>
    </w:p>
    <w:p w14:paraId="1C634B18" w14:textId="77777777" w:rsidR="006B588B" w:rsidRPr="009214DF" w:rsidRDefault="006B588B" w:rsidP="002A51B4">
      <w:pPr>
        <w:jc w:val="both"/>
        <w:rPr>
          <w:sz w:val="22"/>
          <w:szCs w:val="22"/>
        </w:rPr>
      </w:pPr>
    </w:p>
    <w:p w14:paraId="2844A8F1" w14:textId="065A0072" w:rsidR="006D0A33" w:rsidRPr="009214DF" w:rsidRDefault="006D0A33" w:rsidP="006D0A33">
      <w:pPr>
        <w:numPr>
          <w:ilvl w:val="0"/>
          <w:numId w:val="23"/>
        </w:numPr>
        <w:jc w:val="both"/>
        <w:rPr>
          <w:sz w:val="22"/>
          <w:szCs w:val="22"/>
          <w:lang w:eastAsia="et-EE"/>
        </w:rPr>
      </w:pPr>
      <w:r w:rsidRPr="00EF2FAA">
        <w:rPr>
          <w:bCs/>
          <w:sz w:val="22"/>
          <w:szCs w:val="22"/>
          <w:lang w:eastAsia="et-EE"/>
        </w:rPr>
        <w:t>Lõpet</w:t>
      </w:r>
      <w:r w:rsidR="000E709F" w:rsidRPr="00EF2FAA">
        <w:rPr>
          <w:bCs/>
          <w:sz w:val="22"/>
          <w:szCs w:val="22"/>
          <w:lang w:eastAsia="et-EE"/>
        </w:rPr>
        <w:t xml:space="preserve">ada </w:t>
      </w:r>
      <w:r w:rsidR="00EF2FAA">
        <w:rPr>
          <w:sz w:val="22"/>
          <w:szCs w:val="22"/>
        </w:rPr>
        <w:t>08.08.2022</w:t>
      </w:r>
      <w:r w:rsidR="00EF2FAA" w:rsidRPr="009214DF">
        <w:rPr>
          <w:sz w:val="22"/>
          <w:szCs w:val="22"/>
        </w:rPr>
        <w:t xml:space="preserve"> </w:t>
      </w:r>
      <w:r w:rsidR="00EF2FAA" w:rsidRPr="00EF2FAA">
        <w:rPr>
          <w:sz w:val="22"/>
          <w:szCs w:val="22"/>
        </w:rPr>
        <w:t xml:space="preserve">sõlmitud </w:t>
      </w:r>
      <w:r w:rsidR="0078762C">
        <w:rPr>
          <w:sz w:val="22"/>
          <w:szCs w:val="22"/>
        </w:rPr>
        <w:t>l</w:t>
      </w:r>
      <w:r w:rsidR="00EF2FAA" w:rsidRPr="00EF2FAA">
        <w:rPr>
          <w:sz w:val="22"/>
          <w:szCs w:val="22"/>
        </w:rPr>
        <w:t xml:space="preserve">eping nr KPJ-4/2020-307 </w:t>
      </w:r>
      <w:r w:rsidR="009214DF" w:rsidRPr="00EF2FAA">
        <w:rPr>
          <w:bCs/>
          <w:sz w:val="22"/>
          <w:szCs w:val="22"/>
          <w:lang w:eastAsia="et-EE"/>
        </w:rPr>
        <w:t>p</w:t>
      </w:r>
      <w:r w:rsidR="001A781D" w:rsidRPr="00EF2FAA">
        <w:rPr>
          <w:bCs/>
          <w:sz w:val="22"/>
          <w:szCs w:val="22"/>
          <w:lang w:eastAsia="et-EE"/>
        </w:rPr>
        <w:t>oolte kokkuleppel seisuga</w:t>
      </w:r>
      <w:r w:rsidR="000E709F" w:rsidRPr="00EF2FAA">
        <w:rPr>
          <w:bCs/>
          <w:sz w:val="22"/>
          <w:szCs w:val="22"/>
          <w:lang w:eastAsia="et-EE"/>
        </w:rPr>
        <w:t xml:space="preserve"> </w:t>
      </w:r>
      <w:r w:rsidR="00820A23" w:rsidRPr="00EF2FAA">
        <w:rPr>
          <w:bCs/>
          <w:sz w:val="22"/>
          <w:szCs w:val="22"/>
          <w:lang w:eastAsia="et-EE"/>
        </w:rPr>
        <w:t>3</w:t>
      </w:r>
      <w:r w:rsidR="009214DF" w:rsidRPr="00EF2FAA">
        <w:rPr>
          <w:bCs/>
          <w:sz w:val="22"/>
          <w:szCs w:val="22"/>
          <w:lang w:eastAsia="et-EE"/>
        </w:rPr>
        <w:t>1</w:t>
      </w:r>
      <w:r w:rsidRPr="00EF2FAA">
        <w:rPr>
          <w:bCs/>
          <w:sz w:val="22"/>
          <w:szCs w:val="22"/>
          <w:lang w:eastAsia="et-EE"/>
        </w:rPr>
        <w:t>.</w:t>
      </w:r>
      <w:r w:rsidR="00EF2FAA" w:rsidRPr="00EF2FAA">
        <w:rPr>
          <w:bCs/>
          <w:sz w:val="22"/>
          <w:szCs w:val="22"/>
          <w:lang w:eastAsia="et-EE"/>
        </w:rPr>
        <w:t>08</w:t>
      </w:r>
      <w:r w:rsidR="00CF207C" w:rsidRPr="00EF2FAA">
        <w:rPr>
          <w:bCs/>
          <w:sz w:val="22"/>
          <w:szCs w:val="22"/>
          <w:lang w:eastAsia="et-EE"/>
        </w:rPr>
        <w:t>.20</w:t>
      </w:r>
      <w:r w:rsidR="009214DF" w:rsidRPr="00EF2FAA">
        <w:rPr>
          <w:bCs/>
          <w:sz w:val="22"/>
          <w:szCs w:val="22"/>
          <w:lang w:eastAsia="et-EE"/>
        </w:rPr>
        <w:t>2</w:t>
      </w:r>
      <w:r w:rsidR="00EF2FAA" w:rsidRPr="00EF2FAA">
        <w:rPr>
          <w:bCs/>
          <w:sz w:val="22"/>
          <w:szCs w:val="22"/>
          <w:lang w:eastAsia="et-EE"/>
        </w:rPr>
        <w:t>4</w:t>
      </w:r>
      <w:r w:rsidR="00CF207C" w:rsidRPr="00EF2FAA">
        <w:rPr>
          <w:b/>
          <w:sz w:val="22"/>
          <w:szCs w:val="22"/>
          <w:lang w:eastAsia="et-EE"/>
        </w:rPr>
        <w:t xml:space="preserve"> </w:t>
      </w:r>
      <w:r w:rsidR="00CF207C" w:rsidRPr="00EF2FAA">
        <w:rPr>
          <w:sz w:val="22"/>
          <w:szCs w:val="22"/>
          <w:lang w:eastAsia="et-EE"/>
        </w:rPr>
        <w:t xml:space="preserve">(st </w:t>
      </w:r>
      <w:r w:rsidR="009214DF" w:rsidRPr="00EF2FAA">
        <w:rPr>
          <w:sz w:val="22"/>
          <w:szCs w:val="22"/>
          <w:lang w:eastAsia="et-EE"/>
        </w:rPr>
        <w:t>l</w:t>
      </w:r>
      <w:r w:rsidR="00CF207C" w:rsidRPr="00EF2FAA">
        <w:rPr>
          <w:sz w:val="22"/>
          <w:szCs w:val="22"/>
          <w:lang w:eastAsia="et-EE"/>
        </w:rPr>
        <w:t>epingu kehtivuse viimaseks päevaks loetakse 3</w:t>
      </w:r>
      <w:r w:rsidR="009214DF" w:rsidRPr="00EF2FAA">
        <w:rPr>
          <w:sz w:val="22"/>
          <w:szCs w:val="22"/>
          <w:lang w:eastAsia="et-EE"/>
        </w:rPr>
        <w:t>1</w:t>
      </w:r>
      <w:r w:rsidR="00CF207C" w:rsidRPr="00EF2FAA">
        <w:rPr>
          <w:sz w:val="22"/>
          <w:szCs w:val="22"/>
          <w:lang w:eastAsia="et-EE"/>
        </w:rPr>
        <w:t>.</w:t>
      </w:r>
      <w:r w:rsidR="00EF2FAA" w:rsidRPr="00EF2FAA">
        <w:rPr>
          <w:sz w:val="22"/>
          <w:szCs w:val="22"/>
          <w:lang w:eastAsia="et-EE"/>
        </w:rPr>
        <w:t>08</w:t>
      </w:r>
      <w:r w:rsidR="00CF207C" w:rsidRPr="00EF2FAA">
        <w:rPr>
          <w:sz w:val="22"/>
          <w:szCs w:val="22"/>
          <w:lang w:eastAsia="et-EE"/>
        </w:rPr>
        <w:t>.20</w:t>
      </w:r>
      <w:r w:rsidR="009214DF" w:rsidRPr="00EF2FAA">
        <w:rPr>
          <w:sz w:val="22"/>
          <w:szCs w:val="22"/>
          <w:lang w:eastAsia="et-EE"/>
        </w:rPr>
        <w:t>2</w:t>
      </w:r>
      <w:r w:rsidR="00EF2FAA" w:rsidRPr="00EF2FAA">
        <w:rPr>
          <w:sz w:val="22"/>
          <w:szCs w:val="22"/>
          <w:lang w:eastAsia="et-EE"/>
        </w:rPr>
        <w:t>4</w:t>
      </w:r>
      <w:r w:rsidR="00CF207C" w:rsidRPr="00EF2FAA">
        <w:rPr>
          <w:sz w:val="22"/>
          <w:szCs w:val="22"/>
          <w:lang w:eastAsia="et-EE"/>
        </w:rPr>
        <w:t>).</w:t>
      </w:r>
    </w:p>
    <w:p w14:paraId="6D11FB7E" w14:textId="77777777" w:rsidR="006D0A33" w:rsidRPr="009214DF" w:rsidRDefault="006D0A33" w:rsidP="006D0A33">
      <w:pPr>
        <w:ind w:right="-7"/>
        <w:jc w:val="both"/>
        <w:rPr>
          <w:snapToGrid w:val="0"/>
          <w:sz w:val="22"/>
          <w:szCs w:val="22"/>
          <w:lang w:eastAsia="et-EE"/>
        </w:rPr>
      </w:pPr>
    </w:p>
    <w:p w14:paraId="6FD750B0" w14:textId="1F23503F" w:rsidR="00357F84" w:rsidRPr="00F438CA" w:rsidRDefault="00357F84" w:rsidP="00357F84">
      <w:pPr>
        <w:numPr>
          <w:ilvl w:val="0"/>
          <w:numId w:val="23"/>
        </w:numPr>
        <w:jc w:val="both"/>
        <w:rPr>
          <w:sz w:val="22"/>
          <w:szCs w:val="22"/>
          <w:lang w:eastAsia="et-EE"/>
        </w:rPr>
      </w:pPr>
      <w:r w:rsidRPr="00F438CA">
        <w:rPr>
          <w:snapToGrid w:val="0"/>
          <w:sz w:val="22"/>
          <w:szCs w:val="22"/>
          <w:lang w:eastAsia="et-EE"/>
        </w:rPr>
        <w:t xml:space="preserve">Seoses poolte kokkuleppel lepingu ennetähtaegse lõpetamisega ning üürniku ja Rahandusministeeriumi vahel uue </w:t>
      </w:r>
      <w:r w:rsidR="00623834">
        <w:rPr>
          <w:snapToGrid w:val="0"/>
          <w:sz w:val="22"/>
          <w:szCs w:val="22"/>
          <w:lang w:eastAsia="et-EE"/>
        </w:rPr>
        <w:t>kasutus</w:t>
      </w:r>
      <w:r w:rsidRPr="00F438CA">
        <w:rPr>
          <w:snapToGrid w:val="0"/>
          <w:sz w:val="22"/>
          <w:szCs w:val="22"/>
          <w:lang w:eastAsia="et-EE"/>
        </w:rPr>
        <w:t xml:space="preserve">lepingu sõlmimisega, on pooled kokku leppinud, et </w:t>
      </w:r>
      <w:r w:rsidRPr="00F438CA">
        <w:rPr>
          <w:sz w:val="22"/>
          <w:szCs w:val="22"/>
          <w:lang w:eastAsia="et-EE"/>
        </w:rPr>
        <w:t>lepingu eritingimuste punkti 11.2 alusel ei teki üürnikul kohustust hüvitada ning üürileandjal õigust nõuda lepingu lisa nr 6.1 alusel üürniku erinõudmistele vastava investeeringuna teostatud ehitustööde, sh hangitud sisustuse, kapitalikomponentide põhiosa jääki.</w:t>
      </w:r>
    </w:p>
    <w:p w14:paraId="5E14DFB7" w14:textId="77777777" w:rsidR="00A04F50" w:rsidRPr="009214DF" w:rsidRDefault="00A04F50" w:rsidP="00D3121F">
      <w:pPr>
        <w:pStyle w:val="ListParagraph"/>
        <w:rPr>
          <w:snapToGrid w:val="0"/>
          <w:sz w:val="22"/>
          <w:szCs w:val="22"/>
          <w:lang w:eastAsia="et-EE"/>
        </w:rPr>
      </w:pPr>
    </w:p>
    <w:p w14:paraId="61D7626B" w14:textId="68A00653" w:rsidR="006D0A33" w:rsidRPr="009214DF" w:rsidRDefault="009731A3" w:rsidP="006D0A33">
      <w:pPr>
        <w:numPr>
          <w:ilvl w:val="0"/>
          <w:numId w:val="23"/>
        </w:numPr>
        <w:ind w:right="-7"/>
        <w:jc w:val="both"/>
        <w:rPr>
          <w:snapToGrid w:val="0"/>
          <w:sz w:val="22"/>
          <w:szCs w:val="22"/>
          <w:lang w:eastAsia="et-EE"/>
        </w:rPr>
      </w:pPr>
      <w:r w:rsidRPr="009214DF">
        <w:rPr>
          <w:snapToGrid w:val="0"/>
          <w:sz w:val="22"/>
          <w:szCs w:val="22"/>
          <w:lang w:eastAsia="et-EE"/>
        </w:rPr>
        <w:t>Üürnik</w:t>
      </w:r>
      <w:r w:rsidR="006D0A33" w:rsidRPr="009214DF">
        <w:rPr>
          <w:snapToGrid w:val="0"/>
          <w:sz w:val="22"/>
          <w:szCs w:val="22"/>
          <w:lang w:eastAsia="et-EE"/>
        </w:rPr>
        <w:t xml:space="preserve"> kinnita</w:t>
      </w:r>
      <w:r w:rsidRPr="009214DF">
        <w:rPr>
          <w:snapToGrid w:val="0"/>
          <w:sz w:val="22"/>
          <w:szCs w:val="22"/>
          <w:lang w:eastAsia="et-EE"/>
        </w:rPr>
        <w:t>b</w:t>
      </w:r>
      <w:r w:rsidR="006D0A33" w:rsidRPr="009214DF">
        <w:rPr>
          <w:snapToGrid w:val="0"/>
          <w:sz w:val="22"/>
          <w:szCs w:val="22"/>
          <w:lang w:eastAsia="et-EE"/>
        </w:rPr>
        <w:t xml:space="preserve">, et </w:t>
      </w:r>
      <w:r w:rsidRPr="009214DF">
        <w:rPr>
          <w:snapToGrid w:val="0"/>
          <w:sz w:val="22"/>
          <w:szCs w:val="22"/>
          <w:lang w:eastAsia="et-EE"/>
        </w:rPr>
        <w:t xml:space="preserve">tal </w:t>
      </w:r>
      <w:r w:rsidR="005E09DE" w:rsidRPr="009214DF">
        <w:rPr>
          <w:snapToGrid w:val="0"/>
          <w:sz w:val="22"/>
          <w:szCs w:val="22"/>
          <w:lang w:eastAsia="et-EE"/>
        </w:rPr>
        <w:t>puuduvad</w:t>
      </w:r>
      <w:r w:rsidR="006D0A33" w:rsidRPr="009214DF">
        <w:rPr>
          <w:snapToGrid w:val="0"/>
          <w:sz w:val="22"/>
          <w:szCs w:val="22"/>
          <w:lang w:eastAsia="et-EE"/>
        </w:rPr>
        <w:t xml:space="preserve"> </w:t>
      </w:r>
      <w:r w:rsidR="009214DF" w:rsidRPr="009214DF">
        <w:rPr>
          <w:snapToGrid w:val="0"/>
          <w:sz w:val="22"/>
          <w:szCs w:val="22"/>
          <w:lang w:eastAsia="et-EE"/>
        </w:rPr>
        <w:t>l</w:t>
      </w:r>
      <w:r w:rsidR="006D0A33" w:rsidRPr="009214DF">
        <w:rPr>
          <w:snapToGrid w:val="0"/>
          <w:sz w:val="22"/>
          <w:szCs w:val="22"/>
          <w:lang w:eastAsia="et-EE"/>
        </w:rPr>
        <w:t>epingu</w:t>
      </w:r>
      <w:r w:rsidR="005E09DE" w:rsidRPr="009214DF">
        <w:rPr>
          <w:snapToGrid w:val="0"/>
          <w:sz w:val="22"/>
          <w:szCs w:val="22"/>
          <w:lang w:eastAsia="et-EE"/>
        </w:rPr>
        <w:t>st</w:t>
      </w:r>
      <w:r w:rsidR="006D0A33" w:rsidRPr="009214DF">
        <w:rPr>
          <w:snapToGrid w:val="0"/>
          <w:sz w:val="22"/>
          <w:szCs w:val="22"/>
          <w:lang w:eastAsia="et-EE"/>
        </w:rPr>
        <w:t xml:space="preserve"> ja </w:t>
      </w:r>
      <w:r w:rsidR="005E09DE" w:rsidRPr="009214DF">
        <w:rPr>
          <w:snapToGrid w:val="0"/>
          <w:sz w:val="22"/>
          <w:szCs w:val="22"/>
          <w:lang w:eastAsia="et-EE"/>
        </w:rPr>
        <w:t xml:space="preserve">käesolevast </w:t>
      </w:r>
      <w:r w:rsidR="009214DF" w:rsidRPr="009214DF">
        <w:rPr>
          <w:snapToGrid w:val="0"/>
          <w:sz w:val="22"/>
          <w:szCs w:val="22"/>
          <w:lang w:eastAsia="et-EE"/>
        </w:rPr>
        <w:t>k</w:t>
      </w:r>
      <w:r w:rsidR="005E09DE" w:rsidRPr="009214DF">
        <w:rPr>
          <w:snapToGrid w:val="0"/>
          <w:sz w:val="22"/>
          <w:szCs w:val="22"/>
          <w:lang w:eastAsia="et-EE"/>
        </w:rPr>
        <w:t>okkuleppest</w:t>
      </w:r>
      <w:r w:rsidR="00CF110B" w:rsidRPr="009214DF">
        <w:rPr>
          <w:snapToGrid w:val="0"/>
          <w:sz w:val="22"/>
          <w:szCs w:val="22"/>
          <w:lang w:eastAsia="et-EE"/>
        </w:rPr>
        <w:t xml:space="preserve"> </w:t>
      </w:r>
      <w:r w:rsidR="005E09DE" w:rsidRPr="009214DF">
        <w:rPr>
          <w:snapToGrid w:val="0"/>
          <w:sz w:val="22"/>
          <w:szCs w:val="22"/>
          <w:lang w:eastAsia="et-EE"/>
        </w:rPr>
        <w:t xml:space="preserve">tulenevalt </w:t>
      </w:r>
      <w:r w:rsidR="009214DF" w:rsidRPr="009214DF">
        <w:rPr>
          <w:snapToGrid w:val="0"/>
          <w:sz w:val="22"/>
          <w:szCs w:val="22"/>
          <w:lang w:eastAsia="et-EE"/>
        </w:rPr>
        <w:t>ü</w:t>
      </w:r>
      <w:r w:rsidRPr="009214DF">
        <w:rPr>
          <w:snapToGrid w:val="0"/>
          <w:sz w:val="22"/>
          <w:szCs w:val="22"/>
          <w:lang w:eastAsia="et-EE"/>
        </w:rPr>
        <w:t xml:space="preserve">ürileandja </w:t>
      </w:r>
      <w:r w:rsidR="00DF4C51" w:rsidRPr="009214DF">
        <w:rPr>
          <w:snapToGrid w:val="0"/>
          <w:sz w:val="22"/>
          <w:szCs w:val="22"/>
          <w:lang w:eastAsia="et-EE"/>
        </w:rPr>
        <w:t>vastu mis</w:t>
      </w:r>
      <w:r w:rsidR="005E09DE" w:rsidRPr="009214DF">
        <w:rPr>
          <w:snapToGrid w:val="0"/>
          <w:sz w:val="22"/>
          <w:szCs w:val="22"/>
          <w:lang w:eastAsia="et-EE"/>
        </w:rPr>
        <w:t xml:space="preserve">tahes pretensioonid ja nõuded ning </w:t>
      </w:r>
      <w:r w:rsidRPr="009214DF">
        <w:rPr>
          <w:snapToGrid w:val="0"/>
          <w:sz w:val="22"/>
          <w:szCs w:val="22"/>
          <w:lang w:eastAsia="et-EE"/>
        </w:rPr>
        <w:t xml:space="preserve">ta </w:t>
      </w:r>
      <w:r w:rsidR="005E09DE" w:rsidRPr="009214DF">
        <w:rPr>
          <w:snapToGrid w:val="0"/>
          <w:sz w:val="22"/>
          <w:szCs w:val="22"/>
          <w:lang w:eastAsia="et-EE"/>
        </w:rPr>
        <w:t xml:space="preserve">ei esita selles osas pretensioone </w:t>
      </w:r>
      <w:r w:rsidR="00AD117B" w:rsidRPr="009214DF">
        <w:rPr>
          <w:snapToGrid w:val="0"/>
          <w:sz w:val="22"/>
          <w:szCs w:val="22"/>
          <w:lang w:eastAsia="et-EE"/>
        </w:rPr>
        <w:t>ega</w:t>
      </w:r>
      <w:r w:rsidR="005E09DE" w:rsidRPr="009214DF">
        <w:rPr>
          <w:snapToGrid w:val="0"/>
          <w:sz w:val="22"/>
          <w:szCs w:val="22"/>
          <w:lang w:eastAsia="et-EE"/>
        </w:rPr>
        <w:t xml:space="preserve"> nõudeid ka tulevikus.</w:t>
      </w:r>
    </w:p>
    <w:p w14:paraId="1EE79524" w14:textId="77777777" w:rsidR="006D0A33" w:rsidRPr="009214DF" w:rsidRDefault="006D0A33" w:rsidP="006D0A33">
      <w:pPr>
        <w:ind w:right="-7"/>
        <w:jc w:val="both"/>
        <w:rPr>
          <w:snapToGrid w:val="0"/>
          <w:sz w:val="22"/>
          <w:szCs w:val="22"/>
          <w:lang w:eastAsia="et-EE"/>
        </w:rPr>
      </w:pPr>
    </w:p>
    <w:p w14:paraId="355139A1" w14:textId="77777777" w:rsidR="006D0A33" w:rsidRPr="009214DF" w:rsidRDefault="006D0A33" w:rsidP="006D0A33">
      <w:pPr>
        <w:numPr>
          <w:ilvl w:val="0"/>
          <w:numId w:val="23"/>
        </w:numPr>
        <w:ind w:right="-7"/>
        <w:jc w:val="both"/>
        <w:rPr>
          <w:snapToGrid w:val="0"/>
          <w:sz w:val="22"/>
          <w:szCs w:val="22"/>
          <w:lang w:eastAsia="et-EE"/>
        </w:rPr>
      </w:pPr>
      <w:r w:rsidRPr="009214DF">
        <w:rPr>
          <w:snapToGrid w:val="0"/>
          <w:sz w:val="22"/>
          <w:szCs w:val="22"/>
          <w:lang w:eastAsia="et-EE"/>
        </w:rPr>
        <w:t xml:space="preserve">Poolte esindajad kinnitavad, et nende volitused </w:t>
      </w:r>
      <w:r w:rsidR="009214DF" w:rsidRPr="009214DF">
        <w:rPr>
          <w:snapToGrid w:val="0"/>
          <w:sz w:val="22"/>
          <w:szCs w:val="22"/>
          <w:lang w:eastAsia="et-EE"/>
        </w:rPr>
        <w:t>k</w:t>
      </w:r>
      <w:r w:rsidRPr="009214DF">
        <w:rPr>
          <w:snapToGrid w:val="0"/>
          <w:sz w:val="22"/>
          <w:szCs w:val="22"/>
          <w:lang w:eastAsia="et-EE"/>
        </w:rPr>
        <w:t xml:space="preserve">okkuleppe sõlmimiseks on kehtivad, ei ole esindatava poolt tagasi võetud ega tühistatud ning neil on kõik õigused ja kooskõlastused </w:t>
      </w:r>
      <w:r w:rsidR="009214DF" w:rsidRPr="009214DF">
        <w:rPr>
          <w:snapToGrid w:val="0"/>
          <w:sz w:val="22"/>
          <w:szCs w:val="22"/>
          <w:lang w:eastAsia="et-EE"/>
        </w:rPr>
        <w:t>k</w:t>
      </w:r>
      <w:r w:rsidRPr="009214DF">
        <w:rPr>
          <w:snapToGrid w:val="0"/>
          <w:sz w:val="22"/>
          <w:szCs w:val="22"/>
          <w:lang w:eastAsia="et-EE"/>
        </w:rPr>
        <w:t>okkuleppe sõlmimiseks esindatava nimel.</w:t>
      </w:r>
    </w:p>
    <w:p w14:paraId="081CAE22" w14:textId="77777777" w:rsidR="006D0A33" w:rsidRPr="009214DF" w:rsidRDefault="006D0A33" w:rsidP="006D0A33">
      <w:pPr>
        <w:ind w:left="720" w:right="-7"/>
        <w:jc w:val="both"/>
        <w:rPr>
          <w:snapToGrid w:val="0"/>
          <w:sz w:val="22"/>
          <w:szCs w:val="22"/>
          <w:lang w:eastAsia="et-EE"/>
        </w:rPr>
      </w:pPr>
    </w:p>
    <w:p w14:paraId="4F50FD42" w14:textId="77777777" w:rsidR="006D0A33" w:rsidRPr="009214DF" w:rsidRDefault="006D0A33" w:rsidP="006D0A33">
      <w:pPr>
        <w:numPr>
          <w:ilvl w:val="0"/>
          <w:numId w:val="23"/>
        </w:numPr>
        <w:jc w:val="both"/>
        <w:rPr>
          <w:sz w:val="22"/>
          <w:szCs w:val="22"/>
          <w:lang w:eastAsia="et-EE"/>
        </w:rPr>
      </w:pPr>
      <w:r w:rsidRPr="009214DF">
        <w:rPr>
          <w:sz w:val="22"/>
          <w:szCs w:val="22"/>
          <w:lang w:eastAsia="et-EE"/>
        </w:rPr>
        <w:lastRenderedPageBreak/>
        <w:t xml:space="preserve">Kokkulepe </w:t>
      </w:r>
      <w:r w:rsidR="00CF4272" w:rsidRPr="009214DF">
        <w:rPr>
          <w:sz w:val="22"/>
          <w:szCs w:val="22"/>
          <w:lang w:eastAsia="et-EE"/>
        </w:rPr>
        <w:t>jõustub selle allkirjastamisest</w:t>
      </w:r>
      <w:r w:rsidR="00597962" w:rsidRPr="009214DF">
        <w:rPr>
          <w:sz w:val="22"/>
          <w:szCs w:val="22"/>
          <w:lang w:eastAsia="et-EE"/>
        </w:rPr>
        <w:t xml:space="preserve"> </w:t>
      </w:r>
      <w:r w:rsidR="009214DF" w:rsidRPr="009214DF">
        <w:rPr>
          <w:sz w:val="22"/>
          <w:szCs w:val="22"/>
          <w:lang w:eastAsia="et-EE"/>
        </w:rPr>
        <w:t>p</w:t>
      </w:r>
      <w:r w:rsidRPr="009214DF">
        <w:rPr>
          <w:sz w:val="22"/>
          <w:szCs w:val="22"/>
          <w:lang w:eastAsia="et-EE"/>
        </w:rPr>
        <w:t>oolte poolt.</w:t>
      </w:r>
    </w:p>
    <w:p w14:paraId="71109B93" w14:textId="77777777" w:rsidR="006D0A33" w:rsidRPr="009214DF" w:rsidRDefault="006D0A33" w:rsidP="006D0A33">
      <w:pPr>
        <w:ind w:left="720" w:right="-7"/>
        <w:jc w:val="both"/>
        <w:rPr>
          <w:snapToGrid w:val="0"/>
          <w:sz w:val="22"/>
          <w:szCs w:val="22"/>
          <w:lang w:eastAsia="et-EE"/>
        </w:rPr>
      </w:pPr>
    </w:p>
    <w:p w14:paraId="252D4500" w14:textId="77777777" w:rsidR="00414482" w:rsidRPr="009214DF" w:rsidRDefault="00DF4C51" w:rsidP="002A51B4">
      <w:pPr>
        <w:numPr>
          <w:ilvl w:val="0"/>
          <w:numId w:val="23"/>
        </w:numPr>
        <w:ind w:right="-7"/>
        <w:jc w:val="both"/>
        <w:rPr>
          <w:snapToGrid w:val="0"/>
          <w:sz w:val="22"/>
          <w:szCs w:val="22"/>
          <w:lang w:eastAsia="et-EE"/>
        </w:rPr>
      </w:pPr>
      <w:r w:rsidRPr="009214DF">
        <w:rPr>
          <w:snapToGrid w:val="0"/>
          <w:sz w:val="22"/>
          <w:szCs w:val="22"/>
          <w:lang w:eastAsia="et-EE"/>
        </w:rPr>
        <w:t>Kokkulepe on allkirjastatud</w:t>
      </w:r>
      <w:r w:rsidR="006D0A33" w:rsidRPr="009214DF">
        <w:rPr>
          <w:snapToGrid w:val="0"/>
          <w:sz w:val="22"/>
          <w:szCs w:val="22"/>
          <w:lang w:eastAsia="et-EE"/>
        </w:rPr>
        <w:t xml:space="preserve"> digitaalselt.</w:t>
      </w:r>
    </w:p>
    <w:p w14:paraId="54BCC85F" w14:textId="77777777" w:rsidR="00797101" w:rsidRPr="009214DF" w:rsidRDefault="00797101" w:rsidP="002A51B4">
      <w:pPr>
        <w:jc w:val="both"/>
        <w:rPr>
          <w:sz w:val="22"/>
          <w:szCs w:val="22"/>
        </w:rPr>
      </w:pPr>
    </w:p>
    <w:p w14:paraId="695FC744" w14:textId="77777777" w:rsidR="00DE19E4" w:rsidRPr="009214DF" w:rsidRDefault="00DE19E4" w:rsidP="002A51B4">
      <w:pPr>
        <w:rPr>
          <w:sz w:val="22"/>
          <w:szCs w:val="22"/>
        </w:rPr>
      </w:pPr>
    </w:p>
    <w:p w14:paraId="1A6C64FB" w14:textId="77777777" w:rsidR="009214DF" w:rsidRPr="009214DF" w:rsidDel="00463952" w:rsidRDefault="009214DF" w:rsidP="009214DF">
      <w:pPr>
        <w:jc w:val="both"/>
        <w:rPr>
          <w:i/>
          <w:sz w:val="22"/>
          <w:szCs w:val="22"/>
        </w:rPr>
      </w:pPr>
      <w:r w:rsidRPr="009214DF">
        <w:rPr>
          <w:i/>
          <w:sz w:val="22"/>
          <w:szCs w:val="22"/>
        </w:rPr>
        <w:t>(allkirjastatud digitaalselt)</w:t>
      </w:r>
      <w:r w:rsidRPr="009214DF">
        <w:rPr>
          <w:i/>
          <w:sz w:val="22"/>
          <w:szCs w:val="22"/>
        </w:rPr>
        <w:tab/>
      </w:r>
      <w:r w:rsidRPr="009214DF">
        <w:rPr>
          <w:i/>
          <w:sz w:val="22"/>
          <w:szCs w:val="22"/>
        </w:rPr>
        <w:tab/>
      </w:r>
      <w:r w:rsidRPr="009214DF">
        <w:rPr>
          <w:i/>
          <w:sz w:val="22"/>
          <w:szCs w:val="22"/>
        </w:rPr>
        <w:tab/>
        <w:t>(allkirjastatud digitaalselt)</w:t>
      </w:r>
    </w:p>
    <w:p w14:paraId="4B6AAC87" w14:textId="77777777" w:rsidR="009214DF" w:rsidRPr="009214DF" w:rsidDel="00463952" w:rsidRDefault="009214DF" w:rsidP="009214DF">
      <w:pPr>
        <w:ind w:left="540"/>
        <w:jc w:val="both"/>
        <w:rPr>
          <w:sz w:val="22"/>
          <w:szCs w:val="22"/>
        </w:rPr>
      </w:pPr>
    </w:p>
    <w:p w14:paraId="56698B7C" w14:textId="5847F4C7" w:rsidR="009214DF" w:rsidRPr="004E0C52" w:rsidRDefault="00E46E1C" w:rsidP="009214DF">
      <w:pPr>
        <w:jc w:val="both"/>
        <w:rPr>
          <w:sz w:val="22"/>
          <w:szCs w:val="22"/>
        </w:rPr>
      </w:pPr>
      <w:r>
        <w:rPr>
          <w:sz w:val="22"/>
          <w:szCs w:val="22"/>
        </w:rPr>
        <w:t>Karel Aasrand</w:t>
      </w:r>
      <w:r w:rsidR="009214DF" w:rsidRPr="009214DF">
        <w:rPr>
          <w:sz w:val="22"/>
          <w:szCs w:val="22"/>
        </w:rPr>
        <w:tab/>
      </w:r>
      <w:r w:rsidR="009214DF" w:rsidRPr="009214DF">
        <w:rPr>
          <w:sz w:val="22"/>
          <w:szCs w:val="22"/>
        </w:rPr>
        <w:tab/>
      </w:r>
      <w:r w:rsidR="009214DF" w:rsidRPr="009214DF">
        <w:rPr>
          <w:sz w:val="22"/>
          <w:szCs w:val="22"/>
        </w:rPr>
        <w:tab/>
      </w:r>
      <w:r w:rsidR="009214DF" w:rsidRPr="009214DF">
        <w:rPr>
          <w:sz w:val="22"/>
          <w:szCs w:val="22"/>
        </w:rPr>
        <w:tab/>
      </w:r>
      <w:r w:rsidR="009214DF" w:rsidRPr="009214DF">
        <w:rPr>
          <w:sz w:val="22"/>
          <w:szCs w:val="22"/>
        </w:rPr>
        <w:tab/>
      </w:r>
      <w:r w:rsidR="004E0C52" w:rsidRPr="004E0C52">
        <w:rPr>
          <w:sz w:val="22"/>
          <w:szCs w:val="22"/>
        </w:rPr>
        <w:t>Maret Maripuu</w:t>
      </w:r>
    </w:p>
    <w:p w14:paraId="2A190916" w14:textId="234560AB" w:rsidR="009214DF" w:rsidRPr="009214DF" w:rsidRDefault="00E46E1C" w:rsidP="009214DF">
      <w:pPr>
        <w:jc w:val="both"/>
        <w:rPr>
          <w:sz w:val="22"/>
          <w:szCs w:val="22"/>
        </w:rPr>
      </w:pPr>
      <w:r w:rsidRPr="004E0C52">
        <w:rPr>
          <w:sz w:val="22"/>
          <w:szCs w:val="22"/>
        </w:rPr>
        <w:t>haldusteenuste direktor</w:t>
      </w:r>
      <w:r w:rsidR="009214DF" w:rsidRPr="004E0C52">
        <w:rPr>
          <w:sz w:val="22"/>
          <w:szCs w:val="22"/>
        </w:rPr>
        <w:tab/>
      </w:r>
      <w:r w:rsidR="009214DF" w:rsidRPr="004E0C52">
        <w:rPr>
          <w:sz w:val="22"/>
          <w:szCs w:val="22"/>
        </w:rPr>
        <w:tab/>
      </w:r>
      <w:r w:rsidR="009214DF" w:rsidRPr="004E0C52">
        <w:rPr>
          <w:sz w:val="22"/>
          <w:szCs w:val="22"/>
        </w:rPr>
        <w:tab/>
      </w:r>
      <w:r w:rsidR="009214DF" w:rsidRPr="004E0C52">
        <w:rPr>
          <w:sz w:val="22"/>
          <w:szCs w:val="22"/>
        </w:rPr>
        <w:tab/>
      </w:r>
      <w:r w:rsidR="004E0C52" w:rsidRPr="004E0C52">
        <w:rPr>
          <w:sz w:val="22"/>
          <w:szCs w:val="22"/>
        </w:rPr>
        <w:t>pea</w:t>
      </w:r>
      <w:r w:rsidR="009214DF" w:rsidRPr="004E0C52">
        <w:rPr>
          <w:sz w:val="22"/>
          <w:szCs w:val="22"/>
        </w:rPr>
        <w:t>direktor</w:t>
      </w:r>
    </w:p>
    <w:p w14:paraId="1D7E6032" w14:textId="36E156E2" w:rsidR="00AA03F2" w:rsidRPr="009214DF" w:rsidRDefault="009214DF" w:rsidP="009214DF">
      <w:pPr>
        <w:rPr>
          <w:sz w:val="22"/>
          <w:szCs w:val="22"/>
        </w:rPr>
      </w:pPr>
      <w:r w:rsidRPr="009214DF">
        <w:rPr>
          <w:sz w:val="22"/>
          <w:szCs w:val="22"/>
        </w:rPr>
        <w:t>Riigi Kinnisvara AS</w:t>
      </w:r>
      <w:r w:rsidRPr="009214DF">
        <w:rPr>
          <w:sz w:val="22"/>
          <w:szCs w:val="22"/>
        </w:rPr>
        <w:tab/>
      </w:r>
      <w:r w:rsidRPr="009214DF">
        <w:rPr>
          <w:sz w:val="22"/>
          <w:szCs w:val="22"/>
        </w:rPr>
        <w:tab/>
      </w:r>
      <w:r w:rsidRPr="009214DF">
        <w:rPr>
          <w:sz w:val="22"/>
          <w:szCs w:val="22"/>
        </w:rPr>
        <w:tab/>
      </w:r>
      <w:r w:rsidRPr="009214DF">
        <w:rPr>
          <w:sz w:val="22"/>
          <w:szCs w:val="22"/>
        </w:rPr>
        <w:tab/>
      </w:r>
      <w:r w:rsidR="004E0C52">
        <w:rPr>
          <w:sz w:val="22"/>
          <w:szCs w:val="22"/>
        </w:rPr>
        <w:t>Sotsiaalkindlustusamet</w:t>
      </w:r>
    </w:p>
    <w:sectPr w:rsidR="00AA03F2" w:rsidRPr="009214DF" w:rsidSect="00E26254">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B2D22" w14:textId="77777777" w:rsidR="00C20636" w:rsidRDefault="00C20636">
      <w:r>
        <w:separator/>
      </w:r>
    </w:p>
  </w:endnote>
  <w:endnote w:type="continuationSeparator" w:id="0">
    <w:p w14:paraId="5227BA52" w14:textId="77777777" w:rsidR="00C20636" w:rsidRDefault="00C2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2815" w14:textId="77777777" w:rsidR="001A781D" w:rsidRDefault="001A781D" w:rsidP="00776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F2981B" w14:textId="77777777" w:rsidR="001A781D" w:rsidRDefault="001A781D" w:rsidP="00E262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C55D3" w14:textId="77777777" w:rsidR="001A781D" w:rsidRDefault="001A781D" w:rsidP="00776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10B">
      <w:rPr>
        <w:rStyle w:val="PageNumber"/>
        <w:noProof/>
      </w:rPr>
      <w:t>2</w:t>
    </w:r>
    <w:r>
      <w:rPr>
        <w:rStyle w:val="PageNumber"/>
      </w:rPr>
      <w:fldChar w:fldCharType="end"/>
    </w:r>
  </w:p>
  <w:p w14:paraId="40D52E09" w14:textId="77777777" w:rsidR="001A781D" w:rsidRDefault="001A781D" w:rsidP="00E262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F10DE" w14:textId="77777777" w:rsidR="00C20636" w:rsidRDefault="00C20636">
      <w:r>
        <w:separator/>
      </w:r>
    </w:p>
  </w:footnote>
  <w:footnote w:type="continuationSeparator" w:id="0">
    <w:p w14:paraId="090EFC0D" w14:textId="77777777" w:rsidR="00C20636" w:rsidRDefault="00C20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E109466"/>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8F21BB"/>
    <w:multiLevelType w:val="multilevel"/>
    <w:tmpl w:val="9B2C8BE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D4245"/>
    <w:multiLevelType w:val="multilevel"/>
    <w:tmpl w:val="89DA12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F5D38"/>
    <w:multiLevelType w:val="multilevel"/>
    <w:tmpl w:val="FE9AF4BC"/>
    <w:lvl w:ilvl="0">
      <w:start w:val="2"/>
      <w:numFmt w:val="decimal"/>
      <w:lvlText w:val="%1"/>
      <w:lvlJc w:val="left"/>
      <w:pPr>
        <w:ind w:left="480" w:hanging="480"/>
      </w:pPr>
      <w:rPr>
        <w:rFonts w:hint="default"/>
      </w:rPr>
    </w:lvl>
    <w:lvl w:ilvl="1">
      <w:start w:val="2"/>
      <w:numFmt w:val="decimal"/>
      <w:lvlText w:val="%1.%2"/>
      <w:lvlJc w:val="left"/>
      <w:pPr>
        <w:ind w:left="831" w:hanging="480"/>
      </w:pPr>
      <w:rPr>
        <w:rFonts w:hint="default"/>
      </w:rPr>
    </w:lvl>
    <w:lvl w:ilvl="2">
      <w:start w:val="3"/>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4" w15:restartNumberingAfterBreak="0">
    <w:nsid w:val="09292431"/>
    <w:multiLevelType w:val="hybridMultilevel"/>
    <w:tmpl w:val="016AA480"/>
    <w:lvl w:ilvl="0" w:tplc="76CE2CB0">
      <w:start w:val="1"/>
      <w:numFmt w:val="decimal"/>
      <w:lvlText w:val="%1."/>
      <w:lvlJc w:val="left"/>
      <w:pPr>
        <w:ind w:left="720" w:hanging="360"/>
      </w:pPr>
      <w:rPr>
        <w:rFonts w:hint="default"/>
        <w:b w:val="0"/>
      </w:rPr>
    </w:lvl>
    <w:lvl w:ilvl="1" w:tplc="39F4BC78">
      <w:start w:val="1"/>
      <w:numFmt w:val="decimal"/>
      <w:lvlText w:val="%2)"/>
      <w:lvlJc w:val="left"/>
      <w:pPr>
        <w:ind w:left="1495" w:hanging="360"/>
      </w:pPr>
      <w:rPr>
        <w:b w:val="0"/>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C96799F"/>
    <w:multiLevelType w:val="multilevel"/>
    <w:tmpl w:val="D9F2B392"/>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794"/>
        </w:tabs>
        <w:ind w:left="794" w:hanging="681"/>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DE4DAC"/>
    <w:multiLevelType w:val="multilevel"/>
    <w:tmpl w:val="EE9EC62C"/>
    <w:lvl w:ilvl="0">
      <w:start w:val="2"/>
      <w:numFmt w:val="decimal"/>
      <w:lvlText w:val="%1."/>
      <w:lvlJc w:val="left"/>
      <w:pPr>
        <w:ind w:left="540" w:hanging="540"/>
      </w:pPr>
      <w:rPr>
        <w:rFonts w:hint="default"/>
      </w:rPr>
    </w:lvl>
    <w:lvl w:ilvl="1">
      <w:start w:val="2"/>
      <w:numFmt w:val="decimal"/>
      <w:lvlText w:val="%1.%2."/>
      <w:lvlJc w:val="left"/>
      <w:pPr>
        <w:ind w:left="1071" w:hanging="720"/>
      </w:pPr>
      <w:rPr>
        <w:rFonts w:hint="default"/>
      </w:rPr>
    </w:lvl>
    <w:lvl w:ilvl="2">
      <w:start w:val="2"/>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7" w15:restartNumberingAfterBreak="0">
    <w:nsid w:val="28AD3BFD"/>
    <w:multiLevelType w:val="hybridMultilevel"/>
    <w:tmpl w:val="8CC4C1BE"/>
    <w:lvl w:ilvl="0" w:tplc="A28EC6CC">
      <w:start w:val="1"/>
      <w:numFmt w:val="lowerRoman"/>
      <w:lvlText w:val="(%1)"/>
      <w:lvlJc w:val="left"/>
      <w:pPr>
        <w:ind w:left="1080" w:hanging="72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C53377"/>
    <w:multiLevelType w:val="multilevel"/>
    <w:tmpl w:val="405087A0"/>
    <w:lvl w:ilvl="0">
      <w:start w:val="10"/>
      <w:numFmt w:val="decimal"/>
      <w:lvlText w:val="%1."/>
      <w:lvlJc w:val="left"/>
      <w:pPr>
        <w:ind w:left="600" w:hanging="600"/>
      </w:pPr>
      <w:rPr>
        <w:rFonts w:hint="default"/>
        <w:b w:val="0"/>
      </w:rPr>
    </w:lvl>
    <w:lvl w:ilvl="1">
      <w:start w:val="5"/>
      <w:numFmt w:val="decimal"/>
      <w:lvlText w:val="%1.%2."/>
      <w:lvlJc w:val="left"/>
      <w:pPr>
        <w:ind w:left="960" w:hanging="6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E6E7AF9"/>
    <w:multiLevelType w:val="hybridMultilevel"/>
    <w:tmpl w:val="FF4CBC12"/>
    <w:lvl w:ilvl="0" w:tplc="F7840CB0">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0" w15:restartNumberingAfterBreak="0">
    <w:nsid w:val="2EFD57C4"/>
    <w:multiLevelType w:val="multilevel"/>
    <w:tmpl w:val="BDDC169E"/>
    <w:lvl w:ilvl="0">
      <w:start w:val="2"/>
      <w:numFmt w:val="decimal"/>
      <w:lvlText w:val="%1."/>
      <w:lvlJc w:val="left"/>
      <w:pPr>
        <w:ind w:left="540" w:hanging="540"/>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11" w15:restartNumberingAfterBreak="0">
    <w:nsid w:val="33004964"/>
    <w:multiLevelType w:val="multilevel"/>
    <w:tmpl w:val="643226E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5676BD"/>
    <w:multiLevelType w:val="hybridMultilevel"/>
    <w:tmpl w:val="F528AB2E"/>
    <w:lvl w:ilvl="0" w:tplc="FFFFFFFF">
      <w:start w:val="6"/>
      <w:numFmt w:val="bullet"/>
      <w:lvlText w:val="-"/>
      <w:lvlJc w:val="left"/>
      <w:pPr>
        <w:tabs>
          <w:tab w:val="num" w:pos="737"/>
        </w:tabs>
        <w:ind w:left="737" w:hanging="17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567"/>
        </w:tabs>
        <w:ind w:left="0" w:firstLine="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71CE0"/>
    <w:multiLevelType w:val="hybridMultilevel"/>
    <w:tmpl w:val="E49CF934"/>
    <w:lvl w:ilvl="0" w:tplc="586A470C">
      <w:start w:val="1"/>
      <w:numFmt w:val="lowerRoman"/>
      <w:lvlText w:val="(%1)"/>
      <w:lvlJc w:val="left"/>
      <w:pPr>
        <w:ind w:left="862"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C3851B5"/>
    <w:multiLevelType w:val="multilevel"/>
    <w:tmpl w:val="5B44BC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bCs w:val="0"/>
      </w:rPr>
    </w:lvl>
    <w:lvl w:ilvl="2">
      <w:start w:val="1"/>
      <w:numFmt w:val="decimal"/>
      <w:lvlText w:val="%1.%2.%3."/>
      <w:lvlJc w:val="left"/>
      <w:pPr>
        <w:tabs>
          <w:tab w:val="num" w:pos="737"/>
        </w:tabs>
        <w:ind w:left="737" w:hanging="737"/>
      </w:pPr>
      <w:rPr>
        <w:rFonts w:hint="default"/>
        <w:b w:val="0"/>
        <w:bCs w:val="0"/>
      </w:rPr>
    </w:lvl>
    <w:lvl w:ilvl="3">
      <w:start w:val="1"/>
      <w:numFmt w:val="decimal"/>
      <w:lvlText w:val="%1."/>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F233973"/>
    <w:multiLevelType w:val="multilevel"/>
    <w:tmpl w:val="E3C23FA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68780B"/>
    <w:multiLevelType w:val="multilevel"/>
    <w:tmpl w:val="088428D6"/>
    <w:lvl w:ilvl="0">
      <w:start w:val="2"/>
      <w:numFmt w:val="decimal"/>
      <w:lvlText w:val="%1."/>
      <w:lvlJc w:val="left"/>
      <w:pPr>
        <w:ind w:left="540" w:hanging="540"/>
      </w:pPr>
      <w:rPr>
        <w:rFonts w:hint="default"/>
      </w:rPr>
    </w:lvl>
    <w:lvl w:ilvl="1">
      <w:start w:val="1"/>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17" w15:restartNumberingAfterBreak="0">
    <w:nsid w:val="57860B29"/>
    <w:multiLevelType w:val="multilevel"/>
    <w:tmpl w:val="56489118"/>
    <w:lvl w:ilvl="0">
      <w:start w:val="1"/>
      <w:numFmt w:val="decimal"/>
      <w:pStyle w:val="Lisatekst"/>
      <w:lvlText w:val="%1."/>
      <w:lvlJc w:val="left"/>
      <w:pPr>
        <w:tabs>
          <w:tab w:val="num" w:pos="530"/>
        </w:tabs>
        <w:ind w:left="360" w:hanging="190"/>
      </w:pPr>
      <w:rPr>
        <w:rFonts w:hint="default"/>
        <w:b/>
        <w:i w:val="0"/>
        <w:sz w:val="28"/>
      </w:rPr>
    </w:lvl>
    <w:lvl w:ilvl="1">
      <w:start w:val="1"/>
      <w:numFmt w:val="decimal"/>
      <w:pStyle w:val="Heading21"/>
      <w:lvlText w:val="%1.%2."/>
      <w:lvlJc w:val="left"/>
      <w:pPr>
        <w:tabs>
          <w:tab w:val="num" w:pos="1647"/>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neljastas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B6D2B52"/>
    <w:multiLevelType w:val="multilevel"/>
    <w:tmpl w:val="916AF566"/>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5BCD0268"/>
    <w:multiLevelType w:val="multilevel"/>
    <w:tmpl w:val="96E40ED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69776C"/>
    <w:multiLevelType w:val="hybridMultilevel"/>
    <w:tmpl w:val="778A63E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2A7331E"/>
    <w:multiLevelType w:val="multilevel"/>
    <w:tmpl w:val="6F4AFA3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B1B0B87"/>
    <w:multiLevelType w:val="multilevel"/>
    <w:tmpl w:val="4F7815F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BD28E6"/>
    <w:multiLevelType w:val="multilevel"/>
    <w:tmpl w:val="EB0E3800"/>
    <w:lvl w:ilvl="0">
      <w:start w:val="2"/>
      <w:numFmt w:val="decimal"/>
      <w:lvlText w:val="%1."/>
      <w:lvlJc w:val="left"/>
      <w:pPr>
        <w:ind w:left="540" w:hanging="540"/>
      </w:pPr>
      <w:rPr>
        <w:rFonts w:hint="default"/>
        <w:b/>
      </w:rPr>
    </w:lvl>
    <w:lvl w:ilvl="1">
      <w:start w:val="1"/>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608" w:hanging="1800"/>
      </w:pPr>
      <w:rPr>
        <w:rFonts w:hint="default"/>
      </w:rPr>
    </w:lvl>
  </w:abstractNum>
  <w:abstractNum w:abstractNumId="24" w15:restartNumberingAfterBreak="0">
    <w:nsid w:val="7F8862B6"/>
    <w:multiLevelType w:val="hybridMultilevel"/>
    <w:tmpl w:val="219830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9936867">
    <w:abstractNumId w:val="0"/>
  </w:num>
  <w:num w:numId="2" w16cid:durableId="720717312">
    <w:abstractNumId w:val="17"/>
  </w:num>
  <w:num w:numId="3" w16cid:durableId="1003781912">
    <w:abstractNumId w:val="5"/>
  </w:num>
  <w:num w:numId="4" w16cid:durableId="186021185">
    <w:abstractNumId w:val="12"/>
  </w:num>
  <w:num w:numId="5" w16cid:durableId="353119109">
    <w:abstractNumId w:val="14"/>
  </w:num>
  <w:num w:numId="6" w16cid:durableId="1370954533">
    <w:abstractNumId w:val="16"/>
  </w:num>
  <w:num w:numId="7" w16cid:durableId="42607189">
    <w:abstractNumId w:val="23"/>
  </w:num>
  <w:num w:numId="8" w16cid:durableId="1649822722">
    <w:abstractNumId w:val="10"/>
  </w:num>
  <w:num w:numId="9" w16cid:durableId="1007442413">
    <w:abstractNumId w:val="19"/>
  </w:num>
  <w:num w:numId="10" w16cid:durableId="713312900">
    <w:abstractNumId w:val="8"/>
  </w:num>
  <w:num w:numId="11" w16cid:durableId="1654678969">
    <w:abstractNumId w:val="22"/>
  </w:num>
  <w:num w:numId="12" w16cid:durableId="690688323">
    <w:abstractNumId w:val="6"/>
  </w:num>
  <w:num w:numId="13" w16cid:durableId="1939945221">
    <w:abstractNumId w:val="3"/>
  </w:num>
  <w:num w:numId="14" w16cid:durableId="102387198">
    <w:abstractNumId w:val="21"/>
  </w:num>
  <w:num w:numId="15" w16cid:durableId="1642684443">
    <w:abstractNumId w:val="18"/>
  </w:num>
  <w:num w:numId="16" w16cid:durableId="756949712">
    <w:abstractNumId w:val="15"/>
  </w:num>
  <w:num w:numId="17" w16cid:durableId="908347952">
    <w:abstractNumId w:val="11"/>
  </w:num>
  <w:num w:numId="18" w16cid:durableId="1372193555">
    <w:abstractNumId w:val="1"/>
  </w:num>
  <w:num w:numId="19" w16cid:durableId="428231926">
    <w:abstractNumId w:val="7"/>
  </w:num>
  <w:num w:numId="20" w16cid:durableId="1005397565">
    <w:abstractNumId w:val="9"/>
  </w:num>
  <w:num w:numId="21" w16cid:durableId="824859365">
    <w:abstractNumId w:val="24"/>
  </w:num>
  <w:num w:numId="22" w16cid:durableId="1566530427">
    <w:abstractNumId w:val="20"/>
  </w:num>
  <w:num w:numId="23" w16cid:durableId="914822176">
    <w:abstractNumId w:val="4"/>
  </w:num>
  <w:num w:numId="24" w16cid:durableId="960770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3492943">
    <w:abstractNumId w:val="13"/>
  </w:num>
  <w:num w:numId="26" w16cid:durableId="556167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965"/>
    <w:rsid w:val="00006C2F"/>
    <w:rsid w:val="00012851"/>
    <w:rsid w:val="00022B31"/>
    <w:rsid w:val="00035C0F"/>
    <w:rsid w:val="000434A7"/>
    <w:rsid w:val="00085B49"/>
    <w:rsid w:val="000A6B2F"/>
    <w:rsid w:val="000B7FEB"/>
    <w:rsid w:val="000E709F"/>
    <w:rsid w:val="00103390"/>
    <w:rsid w:val="00104AEA"/>
    <w:rsid w:val="00107A76"/>
    <w:rsid w:val="00115A21"/>
    <w:rsid w:val="00134D6B"/>
    <w:rsid w:val="00142805"/>
    <w:rsid w:val="00145A5D"/>
    <w:rsid w:val="001506F6"/>
    <w:rsid w:val="00153482"/>
    <w:rsid w:val="00162119"/>
    <w:rsid w:val="0017332F"/>
    <w:rsid w:val="001748F8"/>
    <w:rsid w:val="00195D2F"/>
    <w:rsid w:val="001A5CA3"/>
    <w:rsid w:val="001A781D"/>
    <w:rsid w:val="001B1BD2"/>
    <w:rsid w:val="001C0FF1"/>
    <w:rsid w:val="001D3C83"/>
    <w:rsid w:val="001D68BA"/>
    <w:rsid w:val="00200234"/>
    <w:rsid w:val="00202E2B"/>
    <w:rsid w:val="00212E35"/>
    <w:rsid w:val="002236DF"/>
    <w:rsid w:val="00225927"/>
    <w:rsid w:val="0023173C"/>
    <w:rsid w:val="002378FE"/>
    <w:rsid w:val="00244223"/>
    <w:rsid w:val="00266C0A"/>
    <w:rsid w:val="00276024"/>
    <w:rsid w:val="00276EC0"/>
    <w:rsid w:val="002807DB"/>
    <w:rsid w:val="00281F46"/>
    <w:rsid w:val="00282EA6"/>
    <w:rsid w:val="002838E4"/>
    <w:rsid w:val="00286493"/>
    <w:rsid w:val="00287D0C"/>
    <w:rsid w:val="00291B25"/>
    <w:rsid w:val="002A51B4"/>
    <w:rsid w:val="002A69F0"/>
    <w:rsid w:val="002C11CC"/>
    <w:rsid w:val="002C407A"/>
    <w:rsid w:val="002C69A4"/>
    <w:rsid w:val="002C77FA"/>
    <w:rsid w:val="002D3FFC"/>
    <w:rsid w:val="002E2A33"/>
    <w:rsid w:val="002F1467"/>
    <w:rsid w:val="002F1646"/>
    <w:rsid w:val="00303BEF"/>
    <w:rsid w:val="003048BE"/>
    <w:rsid w:val="003073DA"/>
    <w:rsid w:val="00316CBD"/>
    <w:rsid w:val="003204BD"/>
    <w:rsid w:val="0032347F"/>
    <w:rsid w:val="00326D57"/>
    <w:rsid w:val="00333EA6"/>
    <w:rsid w:val="00336D0A"/>
    <w:rsid w:val="00340056"/>
    <w:rsid w:val="003512AA"/>
    <w:rsid w:val="00353C58"/>
    <w:rsid w:val="00357F84"/>
    <w:rsid w:val="00360C4E"/>
    <w:rsid w:val="00377DCC"/>
    <w:rsid w:val="00390A9A"/>
    <w:rsid w:val="003A22EE"/>
    <w:rsid w:val="003A5E7E"/>
    <w:rsid w:val="003C405B"/>
    <w:rsid w:val="003D359D"/>
    <w:rsid w:val="003E0E72"/>
    <w:rsid w:val="003E5E31"/>
    <w:rsid w:val="003F532C"/>
    <w:rsid w:val="00403D9D"/>
    <w:rsid w:val="00405912"/>
    <w:rsid w:val="00413405"/>
    <w:rsid w:val="00414482"/>
    <w:rsid w:val="004376D2"/>
    <w:rsid w:val="00451BE5"/>
    <w:rsid w:val="004528BF"/>
    <w:rsid w:val="00452E04"/>
    <w:rsid w:val="00463059"/>
    <w:rsid w:val="004713CF"/>
    <w:rsid w:val="00473BB8"/>
    <w:rsid w:val="00473BFE"/>
    <w:rsid w:val="00485FA3"/>
    <w:rsid w:val="00490E64"/>
    <w:rsid w:val="00492064"/>
    <w:rsid w:val="00492ED2"/>
    <w:rsid w:val="004A26E1"/>
    <w:rsid w:val="004C3300"/>
    <w:rsid w:val="004E0C52"/>
    <w:rsid w:val="004E3DEF"/>
    <w:rsid w:val="00516154"/>
    <w:rsid w:val="00516D02"/>
    <w:rsid w:val="005336D8"/>
    <w:rsid w:val="0054744F"/>
    <w:rsid w:val="005667FC"/>
    <w:rsid w:val="005737B0"/>
    <w:rsid w:val="00591751"/>
    <w:rsid w:val="00597962"/>
    <w:rsid w:val="00597CE2"/>
    <w:rsid w:val="005A4E00"/>
    <w:rsid w:val="005B029E"/>
    <w:rsid w:val="005C23B1"/>
    <w:rsid w:val="005C7AFE"/>
    <w:rsid w:val="005D13FF"/>
    <w:rsid w:val="005E0799"/>
    <w:rsid w:val="005E09DE"/>
    <w:rsid w:val="005E1A83"/>
    <w:rsid w:val="005F0141"/>
    <w:rsid w:val="00620592"/>
    <w:rsid w:val="00620EEB"/>
    <w:rsid w:val="006220F4"/>
    <w:rsid w:val="00622E06"/>
    <w:rsid w:val="00623834"/>
    <w:rsid w:val="00625016"/>
    <w:rsid w:val="00626E76"/>
    <w:rsid w:val="006307D0"/>
    <w:rsid w:val="0064008A"/>
    <w:rsid w:val="00642931"/>
    <w:rsid w:val="00651AC3"/>
    <w:rsid w:val="00656098"/>
    <w:rsid w:val="00657054"/>
    <w:rsid w:val="0066525F"/>
    <w:rsid w:val="006704B1"/>
    <w:rsid w:val="0067598A"/>
    <w:rsid w:val="00675A5A"/>
    <w:rsid w:val="00676F13"/>
    <w:rsid w:val="00677873"/>
    <w:rsid w:val="006839A6"/>
    <w:rsid w:val="00685B9C"/>
    <w:rsid w:val="006A271A"/>
    <w:rsid w:val="006A73E4"/>
    <w:rsid w:val="006B588B"/>
    <w:rsid w:val="006D0A33"/>
    <w:rsid w:val="006D4297"/>
    <w:rsid w:val="006D4DA4"/>
    <w:rsid w:val="006D7100"/>
    <w:rsid w:val="006D75F1"/>
    <w:rsid w:val="006F13DD"/>
    <w:rsid w:val="00701F60"/>
    <w:rsid w:val="00703CA8"/>
    <w:rsid w:val="00710AC8"/>
    <w:rsid w:val="0071440D"/>
    <w:rsid w:val="00716851"/>
    <w:rsid w:val="007222E1"/>
    <w:rsid w:val="00746A8F"/>
    <w:rsid w:val="0075247D"/>
    <w:rsid w:val="00761B52"/>
    <w:rsid w:val="00766C7F"/>
    <w:rsid w:val="0077666C"/>
    <w:rsid w:val="00782B64"/>
    <w:rsid w:val="007833FF"/>
    <w:rsid w:val="0078475A"/>
    <w:rsid w:val="00786F6E"/>
    <w:rsid w:val="0078762C"/>
    <w:rsid w:val="00790E77"/>
    <w:rsid w:val="00794A41"/>
    <w:rsid w:val="00795D62"/>
    <w:rsid w:val="00797101"/>
    <w:rsid w:val="007B30DD"/>
    <w:rsid w:val="007C2E33"/>
    <w:rsid w:val="007C5227"/>
    <w:rsid w:val="007C6535"/>
    <w:rsid w:val="007D1548"/>
    <w:rsid w:val="007D2627"/>
    <w:rsid w:val="007D3221"/>
    <w:rsid w:val="007D346B"/>
    <w:rsid w:val="007D6965"/>
    <w:rsid w:val="007E11A9"/>
    <w:rsid w:val="007E3E5F"/>
    <w:rsid w:val="007E4A77"/>
    <w:rsid w:val="007E50C6"/>
    <w:rsid w:val="007F1D1B"/>
    <w:rsid w:val="008150F2"/>
    <w:rsid w:val="00820A23"/>
    <w:rsid w:val="00826957"/>
    <w:rsid w:val="00831BEA"/>
    <w:rsid w:val="008362FE"/>
    <w:rsid w:val="008419B8"/>
    <w:rsid w:val="0084336D"/>
    <w:rsid w:val="0084477E"/>
    <w:rsid w:val="008471B5"/>
    <w:rsid w:val="00850130"/>
    <w:rsid w:val="00873BE3"/>
    <w:rsid w:val="00881ADC"/>
    <w:rsid w:val="008A2ADB"/>
    <w:rsid w:val="008A32D0"/>
    <w:rsid w:val="008C1C8D"/>
    <w:rsid w:val="008D76F2"/>
    <w:rsid w:val="008E08AD"/>
    <w:rsid w:val="008F2303"/>
    <w:rsid w:val="00900DCB"/>
    <w:rsid w:val="00904817"/>
    <w:rsid w:val="00904C9F"/>
    <w:rsid w:val="009144FD"/>
    <w:rsid w:val="009163ED"/>
    <w:rsid w:val="009214DF"/>
    <w:rsid w:val="009273B1"/>
    <w:rsid w:val="00931A4F"/>
    <w:rsid w:val="00933CAA"/>
    <w:rsid w:val="00937556"/>
    <w:rsid w:val="00942B5F"/>
    <w:rsid w:val="00944984"/>
    <w:rsid w:val="00945657"/>
    <w:rsid w:val="00951F65"/>
    <w:rsid w:val="00955540"/>
    <w:rsid w:val="00966828"/>
    <w:rsid w:val="00966A15"/>
    <w:rsid w:val="00970C38"/>
    <w:rsid w:val="009731A3"/>
    <w:rsid w:val="0098454D"/>
    <w:rsid w:val="00990D11"/>
    <w:rsid w:val="009A1B20"/>
    <w:rsid w:val="009A64A1"/>
    <w:rsid w:val="009A7627"/>
    <w:rsid w:val="009B1487"/>
    <w:rsid w:val="009B4C8D"/>
    <w:rsid w:val="009B4F47"/>
    <w:rsid w:val="009B707F"/>
    <w:rsid w:val="009C18DE"/>
    <w:rsid w:val="009D1616"/>
    <w:rsid w:val="009E03EC"/>
    <w:rsid w:val="009E4AD5"/>
    <w:rsid w:val="00A04D66"/>
    <w:rsid w:val="00A04F50"/>
    <w:rsid w:val="00A05CF5"/>
    <w:rsid w:val="00A10C4D"/>
    <w:rsid w:val="00A16B40"/>
    <w:rsid w:val="00A35705"/>
    <w:rsid w:val="00A42705"/>
    <w:rsid w:val="00A42A3E"/>
    <w:rsid w:val="00A42F0F"/>
    <w:rsid w:val="00A52756"/>
    <w:rsid w:val="00A54C57"/>
    <w:rsid w:val="00A64BC3"/>
    <w:rsid w:val="00A77A15"/>
    <w:rsid w:val="00A865EF"/>
    <w:rsid w:val="00A913AC"/>
    <w:rsid w:val="00A91DD3"/>
    <w:rsid w:val="00AA03F2"/>
    <w:rsid w:val="00AA1565"/>
    <w:rsid w:val="00AB2A37"/>
    <w:rsid w:val="00AC379F"/>
    <w:rsid w:val="00AD0B51"/>
    <w:rsid w:val="00AD117B"/>
    <w:rsid w:val="00AD2723"/>
    <w:rsid w:val="00AF42AD"/>
    <w:rsid w:val="00AF76F2"/>
    <w:rsid w:val="00B04A33"/>
    <w:rsid w:val="00B16D06"/>
    <w:rsid w:val="00B321FD"/>
    <w:rsid w:val="00B37584"/>
    <w:rsid w:val="00B548FB"/>
    <w:rsid w:val="00B5645A"/>
    <w:rsid w:val="00B6504B"/>
    <w:rsid w:val="00B75143"/>
    <w:rsid w:val="00B83399"/>
    <w:rsid w:val="00B83403"/>
    <w:rsid w:val="00BA4D89"/>
    <w:rsid w:val="00BA566B"/>
    <w:rsid w:val="00BB191A"/>
    <w:rsid w:val="00BB5F7C"/>
    <w:rsid w:val="00BC5EE4"/>
    <w:rsid w:val="00BC619F"/>
    <w:rsid w:val="00BC6E19"/>
    <w:rsid w:val="00BE1D32"/>
    <w:rsid w:val="00BE548E"/>
    <w:rsid w:val="00BE7185"/>
    <w:rsid w:val="00C20636"/>
    <w:rsid w:val="00C23159"/>
    <w:rsid w:val="00C43BD9"/>
    <w:rsid w:val="00C5238B"/>
    <w:rsid w:val="00C57D83"/>
    <w:rsid w:val="00C83958"/>
    <w:rsid w:val="00C852BD"/>
    <w:rsid w:val="00C92756"/>
    <w:rsid w:val="00C92B49"/>
    <w:rsid w:val="00CA0692"/>
    <w:rsid w:val="00CD2C1D"/>
    <w:rsid w:val="00CD51B9"/>
    <w:rsid w:val="00CE450E"/>
    <w:rsid w:val="00CF110B"/>
    <w:rsid w:val="00CF207C"/>
    <w:rsid w:val="00CF4272"/>
    <w:rsid w:val="00D1015E"/>
    <w:rsid w:val="00D110F5"/>
    <w:rsid w:val="00D1115A"/>
    <w:rsid w:val="00D3121F"/>
    <w:rsid w:val="00D31570"/>
    <w:rsid w:val="00D4081F"/>
    <w:rsid w:val="00D46D45"/>
    <w:rsid w:val="00D557BB"/>
    <w:rsid w:val="00D608C8"/>
    <w:rsid w:val="00D77551"/>
    <w:rsid w:val="00D8741C"/>
    <w:rsid w:val="00D874AF"/>
    <w:rsid w:val="00DA352C"/>
    <w:rsid w:val="00DB33B1"/>
    <w:rsid w:val="00DC24F8"/>
    <w:rsid w:val="00DC2DC6"/>
    <w:rsid w:val="00DD52F0"/>
    <w:rsid w:val="00DE19E4"/>
    <w:rsid w:val="00DE3F9E"/>
    <w:rsid w:val="00DE5957"/>
    <w:rsid w:val="00DE728D"/>
    <w:rsid w:val="00DF2FD1"/>
    <w:rsid w:val="00DF4C51"/>
    <w:rsid w:val="00DF5042"/>
    <w:rsid w:val="00E03910"/>
    <w:rsid w:val="00E03972"/>
    <w:rsid w:val="00E03D75"/>
    <w:rsid w:val="00E06C58"/>
    <w:rsid w:val="00E14FC6"/>
    <w:rsid w:val="00E1703D"/>
    <w:rsid w:val="00E26254"/>
    <w:rsid w:val="00E34063"/>
    <w:rsid w:val="00E34B11"/>
    <w:rsid w:val="00E4094D"/>
    <w:rsid w:val="00E46E1C"/>
    <w:rsid w:val="00E524CA"/>
    <w:rsid w:val="00E55624"/>
    <w:rsid w:val="00E56307"/>
    <w:rsid w:val="00E63CB2"/>
    <w:rsid w:val="00E870B1"/>
    <w:rsid w:val="00E90030"/>
    <w:rsid w:val="00EA12D9"/>
    <w:rsid w:val="00EA36EF"/>
    <w:rsid w:val="00EB3E0C"/>
    <w:rsid w:val="00EB7208"/>
    <w:rsid w:val="00ED343C"/>
    <w:rsid w:val="00ED3D16"/>
    <w:rsid w:val="00EE03C3"/>
    <w:rsid w:val="00EE656F"/>
    <w:rsid w:val="00EF2FAA"/>
    <w:rsid w:val="00F0325A"/>
    <w:rsid w:val="00F131B4"/>
    <w:rsid w:val="00F329E0"/>
    <w:rsid w:val="00F43854"/>
    <w:rsid w:val="00F47184"/>
    <w:rsid w:val="00F53760"/>
    <w:rsid w:val="00FC5A03"/>
    <w:rsid w:val="00FD505F"/>
    <w:rsid w:val="00FE16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C1E8D"/>
  <w15:chartTrackingRefBased/>
  <w15:docId w15:val="{29A7F573-B9CA-498E-915C-F0455335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BEF"/>
    <w:rPr>
      <w:sz w:val="24"/>
      <w:lang w:eastAsia="en-US"/>
    </w:rPr>
  </w:style>
  <w:style w:type="paragraph" w:styleId="Heading3">
    <w:name w:val="heading 3"/>
    <w:basedOn w:val="Normal"/>
    <w:next w:val="Normal"/>
    <w:qFormat/>
    <w:rsid w:val="00303B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6254"/>
    <w:pPr>
      <w:tabs>
        <w:tab w:val="center" w:pos="4536"/>
        <w:tab w:val="right" w:pos="9072"/>
      </w:tabs>
    </w:pPr>
  </w:style>
  <w:style w:type="character" w:styleId="PageNumber">
    <w:name w:val="page number"/>
    <w:basedOn w:val="DefaultParagraphFont"/>
    <w:rsid w:val="00E26254"/>
  </w:style>
  <w:style w:type="paragraph" w:styleId="Header">
    <w:name w:val="header"/>
    <w:aliases w:val=" Märk Märk"/>
    <w:basedOn w:val="Normal"/>
    <w:rsid w:val="00303BEF"/>
    <w:pPr>
      <w:tabs>
        <w:tab w:val="center" w:pos="4153"/>
        <w:tab w:val="right" w:pos="8306"/>
      </w:tabs>
      <w:jc w:val="both"/>
    </w:pPr>
    <w:rPr>
      <w:szCs w:val="24"/>
    </w:rPr>
  </w:style>
  <w:style w:type="paragraph" w:customStyle="1" w:styleId="Lisatekst">
    <w:name w:val="Lisatekst"/>
    <w:basedOn w:val="BodyText"/>
    <w:rsid w:val="00303BEF"/>
    <w:pPr>
      <w:numPr>
        <w:numId w:val="2"/>
      </w:numPr>
      <w:tabs>
        <w:tab w:val="clear" w:pos="530"/>
        <w:tab w:val="num" w:pos="1080"/>
        <w:tab w:val="left" w:pos="6521"/>
      </w:tabs>
      <w:spacing w:before="120" w:after="0"/>
      <w:ind w:left="0" w:firstLine="0"/>
      <w:jc w:val="both"/>
    </w:pPr>
    <w:rPr>
      <w:szCs w:val="24"/>
    </w:rPr>
  </w:style>
  <w:style w:type="paragraph" w:styleId="Title">
    <w:name w:val="Title"/>
    <w:aliases w:val="EmailStyle19"/>
    <w:basedOn w:val="Normal"/>
    <w:qFormat/>
    <w:rsid w:val="00303BEF"/>
    <w:pPr>
      <w:jc w:val="center"/>
    </w:pPr>
    <w:rPr>
      <w:rFonts w:ascii="Arial" w:hAnsi="Arial" w:cs="Arial"/>
      <w:b/>
      <w:bCs/>
      <w:szCs w:val="24"/>
    </w:rPr>
  </w:style>
  <w:style w:type="paragraph" w:styleId="BodyTextIndent2">
    <w:name w:val="Body Text Indent 2"/>
    <w:basedOn w:val="Normal"/>
    <w:rsid w:val="00303BEF"/>
    <w:pPr>
      <w:spacing w:after="120" w:line="480" w:lineRule="auto"/>
      <w:ind w:left="283"/>
      <w:jc w:val="both"/>
    </w:pPr>
    <w:rPr>
      <w:szCs w:val="24"/>
    </w:rPr>
  </w:style>
  <w:style w:type="paragraph" w:customStyle="1" w:styleId="Heading21">
    <w:name w:val="Heading 21"/>
    <w:basedOn w:val="Normal"/>
    <w:next w:val="Normal"/>
    <w:rsid w:val="00303BEF"/>
    <w:pPr>
      <w:keepNext/>
      <w:numPr>
        <w:ilvl w:val="1"/>
        <w:numId w:val="2"/>
      </w:numPr>
      <w:tabs>
        <w:tab w:val="clear" w:pos="1647"/>
        <w:tab w:val="num" w:pos="720"/>
      </w:tabs>
      <w:ind w:left="720" w:hanging="360"/>
      <w:jc w:val="both"/>
    </w:pPr>
    <w:rPr>
      <w:u w:val="single"/>
    </w:rPr>
  </w:style>
  <w:style w:type="character" w:customStyle="1" w:styleId="notbold">
    <w:name w:val="notbold"/>
    <w:basedOn w:val="DefaultParagraphFont"/>
    <w:rsid w:val="00303BEF"/>
  </w:style>
  <w:style w:type="paragraph" w:customStyle="1" w:styleId="neljastase">
    <w:name w:val="neljas tase"/>
    <w:basedOn w:val="Normal"/>
    <w:rsid w:val="00303BEF"/>
    <w:pPr>
      <w:numPr>
        <w:ilvl w:val="3"/>
        <w:numId w:val="2"/>
      </w:numPr>
      <w:tabs>
        <w:tab w:val="clear" w:pos="1800"/>
        <w:tab w:val="num" w:pos="1080"/>
      </w:tabs>
      <w:ind w:left="1080" w:hanging="720"/>
    </w:pPr>
    <w:rPr>
      <w:szCs w:val="24"/>
    </w:rPr>
  </w:style>
  <w:style w:type="paragraph" w:customStyle="1" w:styleId="Mrk">
    <w:name w:val="Märk"/>
    <w:basedOn w:val="Normal"/>
    <w:rsid w:val="00303BEF"/>
    <w:pPr>
      <w:spacing w:after="160" w:line="240" w:lineRule="exact"/>
    </w:pPr>
    <w:rPr>
      <w:rFonts w:ascii="Tahoma" w:hAnsi="Tahoma" w:cs="Tahoma"/>
      <w:sz w:val="20"/>
    </w:rPr>
  </w:style>
  <w:style w:type="paragraph" w:customStyle="1" w:styleId="Loet">
    <w:name w:val="Loet"/>
    <w:basedOn w:val="BodyText"/>
    <w:rsid w:val="00303BEF"/>
    <w:pPr>
      <w:tabs>
        <w:tab w:val="left" w:pos="6521"/>
      </w:tabs>
      <w:autoSpaceDE w:val="0"/>
      <w:autoSpaceDN w:val="0"/>
      <w:spacing w:before="120" w:after="0"/>
      <w:jc w:val="both"/>
    </w:pPr>
    <w:rPr>
      <w:szCs w:val="24"/>
    </w:rPr>
  </w:style>
  <w:style w:type="paragraph" w:styleId="BodyText">
    <w:name w:val="Body Text"/>
    <w:basedOn w:val="Normal"/>
    <w:rsid w:val="00303BEF"/>
    <w:pPr>
      <w:spacing w:after="120"/>
    </w:pPr>
  </w:style>
  <w:style w:type="character" w:styleId="CommentReference">
    <w:name w:val="annotation reference"/>
    <w:rsid w:val="008D76F2"/>
    <w:rPr>
      <w:sz w:val="16"/>
      <w:szCs w:val="16"/>
    </w:rPr>
  </w:style>
  <w:style w:type="paragraph" w:styleId="CommentText">
    <w:name w:val="annotation text"/>
    <w:basedOn w:val="Normal"/>
    <w:link w:val="CommentTextChar"/>
    <w:uiPriority w:val="99"/>
    <w:rsid w:val="008D76F2"/>
    <w:rPr>
      <w:sz w:val="20"/>
    </w:rPr>
  </w:style>
  <w:style w:type="character" w:customStyle="1" w:styleId="CommentTextChar">
    <w:name w:val="Comment Text Char"/>
    <w:link w:val="CommentText"/>
    <w:uiPriority w:val="99"/>
    <w:rsid w:val="008D76F2"/>
    <w:rPr>
      <w:lang w:eastAsia="en-US"/>
    </w:rPr>
  </w:style>
  <w:style w:type="paragraph" w:styleId="CommentSubject">
    <w:name w:val="annotation subject"/>
    <w:basedOn w:val="CommentText"/>
    <w:next w:val="CommentText"/>
    <w:link w:val="CommentSubjectChar"/>
    <w:rsid w:val="008D76F2"/>
    <w:rPr>
      <w:b/>
      <w:bCs/>
    </w:rPr>
  </w:style>
  <w:style w:type="character" w:customStyle="1" w:styleId="CommentSubjectChar">
    <w:name w:val="Comment Subject Char"/>
    <w:link w:val="CommentSubject"/>
    <w:rsid w:val="008D76F2"/>
    <w:rPr>
      <w:b/>
      <w:bCs/>
      <w:lang w:eastAsia="en-US"/>
    </w:rPr>
  </w:style>
  <w:style w:type="paragraph" w:styleId="BalloonText">
    <w:name w:val="Balloon Text"/>
    <w:basedOn w:val="Normal"/>
    <w:link w:val="BalloonTextChar"/>
    <w:rsid w:val="008D76F2"/>
    <w:rPr>
      <w:rFonts w:ascii="Tahoma" w:hAnsi="Tahoma" w:cs="Tahoma"/>
      <w:sz w:val="16"/>
      <w:szCs w:val="16"/>
    </w:rPr>
  </w:style>
  <w:style w:type="character" w:customStyle="1" w:styleId="BalloonTextChar">
    <w:name w:val="Balloon Text Char"/>
    <w:link w:val="BalloonText"/>
    <w:rsid w:val="008D76F2"/>
    <w:rPr>
      <w:rFonts w:ascii="Tahoma" w:hAnsi="Tahoma" w:cs="Tahoma"/>
      <w:sz w:val="16"/>
      <w:szCs w:val="16"/>
      <w:lang w:eastAsia="en-US"/>
    </w:rPr>
  </w:style>
  <w:style w:type="paragraph" w:styleId="Revision">
    <w:name w:val="Revision"/>
    <w:hidden/>
    <w:uiPriority w:val="99"/>
    <w:semiHidden/>
    <w:rsid w:val="00F43854"/>
    <w:rPr>
      <w:sz w:val="24"/>
      <w:lang w:eastAsia="en-US"/>
    </w:rPr>
  </w:style>
  <w:style w:type="character" w:styleId="Hyperlink">
    <w:name w:val="Hyperlink"/>
    <w:rsid w:val="00CD51B9"/>
    <w:rPr>
      <w:color w:val="0000FF"/>
      <w:u w:val="single"/>
    </w:rPr>
  </w:style>
  <w:style w:type="paragraph" w:styleId="ListParagraph">
    <w:name w:val="List Paragraph"/>
    <w:basedOn w:val="Normal"/>
    <w:uiPriority w:val="34"/>
    <w:qFormat/>
    <w:rsid w:val="00AA03F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Url xmlns="d65e48b5-f38d-431e-9b4f-47403bf4583f">
      <Url>https://rkas.sharepoint.com/Kliendisuhted/_layouts/15/DocIdRedir.aspx?ID=5F25KTUSNP4X-205032580-157132</Url>
      <Description>5F25KTUSNP4X-205032580-157132</Description>
    </_dlc_DocIdUrl>
    <_dlc_DocId xmlns="d65e48b5-f38d-431e-9b4f-47403bf4583f">5F25KTUSNP4X-205032580-157132</_dlc_Doc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406C39-61A7-46F2-9E7F-6F2FE499B135}">
  <ds:schemaRefs>
    <ds:schemaRef ds:uri="http://schemas.microsoft.com/office/2006/metadata/longProperties"/>
  </ds:schemaRefs>
</ds:datastoreItem>
</file>

<file path=customXml/itemProps2.xml><?xml version="1.0" encoding="utf-8"?>
<ds:datastoreItem xmlns:ds="http://schemas.openxmlformats.org/officeDocument/2006/customXml" ds:itemID="{A9250ED5-41F7-46D0-86D2-39FEDBADE034}">
  <ds:schemaRefs>
    <ds:schemaRef ds:uri="http://schemas.microsoft.com/sharepoint/v3/contenttype/forms"/>
  </ds:schemaRefs>
</ds:datastoreItem>
</file>

<file path=customXml/itemProps3.xml><?xml version="1.0" encoding="utf-8"?>
<ds:datastoreItem xmlns:ds="http://schemas.openxmlformats.org/officeDocument/2006/customXml" ds:itemID="{DE4AB3E5-D49B-42E7-8F50-8F881ECD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4E9D4-108B-4AE9-BD8A-07D0E1C6DCF0}">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472507C5-8E96-4F3F-ACF7-BD9EFEA8939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498</Words>
  <Characters>2893</Characters>
  <Application>Microsoft Office Word</Application>
  <DocSecurity>0</DocSecurity>
  <Lines>24</Lines>
  <Paragraphs>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Teenuslepingu projekt</vt:lpstr>
      <vt:lpstr>Teenuslepingu projekt</vt:lpstr>
      <vt:lpstr>Teenuslepingu projekt</vt:lpstr>
    </vt:vector>
  </TitlesOfParts>
  <Company>Riigi Kinnisvara AS</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Teenuslepingu projekt</dc:title>
  <dc:subject/>
  <dc:creator>vaino.norit</dc:creator>
  <cp:keywords/>
  <cp:lastModifiedBy>Kerli Kikojan</cp:lastModifiedBy>
  <cp:revision>18</cp:revision>
  <cp:lastPrinted>2010-12-28T13:26:00Z</cp:lastPrinted>
  <dcterms:created xsi:type="dcterms:W3CDTF">2024-01-04T12:49:00Z</dcterms:created>
  <dcterms:modified xsi:type="dcterms:W3CDTF">2024-06-25T12:16:00Z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Valdkond">
    <vt:lpwstr>Normdokumendid</vt:lpwstr>
  </property>
  <property fmtid="{D5CDD505-2E9C-101B-9397-08002B2CF9AE}" pid="4" name="ContentType">
    <vt:lpwstr>Dokument</vt:lpwstr>
  </property>
  <property fmtid="{D5CDD505-2E9C-101B-9397-08002B2CF9AE}" pid="5" name="StrItemName">
    <vt:lpwstr/>
  </property>
  <property fmtid="{D5CDD505-2E9C-101B-9397-08002B2CF9AE}" pid="6" name="FinancialYear">
    <vt:lpwstr/>
  </property>
  <property fmtid="{D5CDD505-2E9C-101B-9397-08002B2CF9AE}" pid="7" name="RegistrationDate">
    <vt:lpwstr/>
  </property>
  <property fmtid="{D5CDD505-2E9C-101B-9397-08002B2CF9AE}" pid="8" name="CaseNumber">
    <vt:lpwstr/>
  </property>
  <property fmtid="{D5CDD505-2E9C-101B-9397-08002B2CF9AE}" pid="9" name="fawf_AssignedTo">
    <vt:lpwstr/>
  </property>
  <property fmtid="{D5CDD505-2E9C-101B-9397-08002B2CF9AE}" pid="10" name="fawf_AssignmentStatus">
    <vt:lpwstr/>
  </property>
  <property fmtid="{D5CDD505-2E9C-101B-9397-08002B2CF9AE}" pid="11" name="fawf_Deadline">
    <vt:lpwstr/>
  </property>
  <property fmtid="{D5CDD505-2E9C-101B-9397-08002B2CF9AE}" pid="12" name="RegNr">
    <vt:lpwstr/>
  </property>
  <property fmtid="{D5CDD505-2E9C-101B-9397-08002B2CF9AE}" pid="13" name="ErmsResponseDeadline">
    <vt:lpwstr/>
  </property>
  <property fmtid="{D5CDD505-2E9C-101B-9397-08002B2CF9AE}" pid="14" name="Content">
    <vt:lpwstr/>
  </property>
  <property fmtid="{D5CDD505-2E9C-101B-9397-08002B2CF9AE}" pid="15" name="DocumentSubject">
    <vt:lpwstr/>
  </property>
  <property fmtid="{D5CDD505-2E9C-101B-9397-08002B2CF9AE}" pid="16" name="Enclosures">
    <vt:lpwstr/>
  </property>
  <property fmtid="{D5CDD505-2E9C-101B-9397-08002B2CF9AE}" pid="17" name="Deadline">
    <vt:lpwstr/>
  </property>
  <property fmtid="{D5CDD505-2E9C-101B-9397-08002B2CF9AE}" pid="18" name="CreatorName">
    <vt:lpwstr/>
  </property>
  <property fmtid="{D5CDD505-2E9C-101B-9397-08002B2CF9AE}" pid="19" name="CreatedDate">
    <vt:lpwstr/>
  </property>
  <property fmtid="{D5CDD505-2E9C-101B-9397-08002B2CF9AE}" pid="20" name="Approver">
    <vt:lpwstr/>
  </property>
  <property fmtid="{D5CDD505-2E9C-101B-9397-08002B2CF9AE}" pid="21" name="LetterSendingMethod">
    <vt:lpwstr/>
  </property>
  <property fmtid="{D5CDD505-2E9C-101B-9397-08002B2CF9AE}" pid="22" name="Media">
    <vt:lpwstr/>
  </property>
  <property fmtid="{D5CDD505-2E9C-101B-9397-08002B2CF9AE}" pid="23" name="AccessPermissions">
    <vt:lpwstr/>
  </property>
  <property fmtid="{D5CDD505-2E9C-101B-9397-08002B2CF9AE}" pid="24" name="RestrictionBeginDate">
    <vt:lpwstr/>
  </property>
  <property fmtid="{D5CDD505-2E9C-101B-9397-08002B2CF9AE}" pid="25" name="RestrictionEndDate">
    <vt:lpwstr/>
  </property>
  <property fmtid="{D5CDD505-2E9C-101B-9397-08002B2CF9AE}" pid="26" name="RestrictionAuthorisation">
    <vt:lpwstr/>
  </property>
  <property fmtid="{D5CDD505-2E9C-101B-9397-08002B2CF9AE}" pid="27" name="Publish">
    <vt:lpwstr/>
  </property>
  <property fmtid="{D5CDD505-2E9C-101B-9397-08002B2CF9AE}" pid="28" name="PublishTitle">
    <vt:lpwstr/>
  </property>
  <property fmtid="{D5CDD505-2E9C-101B-9397-08002B2CF9AE}" pid="29" name="ArchivalFoldersCountInPermanentRecordsList">
    <vt:lpwstr/>
  </property>
  <property fmtid="{D5CDD505-2E9C-101B-9397-08002B2CF9AE}" pid="30" name="URL">
    <vt:lpwstr/>
  </property>
  <property fmtid="{D5CDD505-2E9C-101B-9397-08002B2CF9AE}" pid="31" name="DocumentUrl">
    <vt:lpwstr/>
  </property>
  <property fmtid="{D5CDD505-2E9C-101B-9397-08002B2CF9AE}" pid="32" name="RestrictionChangeAuthorization">
    <vt:lpwstr/>
  </property>
  <property fmtid="{D5CDD505-2E9C-101B-9397-08002B2CF9AE}" pid="33" name="ActivatedDate">
    <vt:lpwstr/>
  </property>
  <property fmtid="{D5CDD505-2E9C-101B-9397-08002B2CF9AE}" pid="34" name="PermanentRecordIndicator">
    <vt:lpwstr/>
  </property>
  <property fmtid="{D5CDD505-2E9C-101B-9397-08002B2CF9AE}" pid="35" name="ExpirationSince">
    <vt:lpwstr/>
  </property>
  <property fmtid="{D5CDD505-2E9C-101B-9397-08002B2CF9AE}" pid="36" name="ExpirationInYears">
    <vt:lpwstr/>
  </property>
  <property fmtid="{D5CDD505-2E9C-101B-9397-08002B2CF9AE}" pid="37" name="ArchivalFolderValue">
    <vt:lpwstr/>
  </property>
  <property fmtid="{D5CDD505-2E9C-101B-9397-08002B2CF9AE}" pid="38" name="Reference">
    <vt:lpwstr/>
  </property>
  <property fmtid="{D5CDD505-2E9C-101B-9397-08002B2CF9AE}" pid="39" name="CompanyName">
    <vt:lpwstr/>
  </property>
  <property fmtid="{D5CDD505-2E9C-101B-9397-08002B2CF9AE}" pid="40" name="CurrentFinancialYear">
    <vt:lpwstr/>
  </property>
  <property fmtid="{D5CDD505-2E9C-101B-9397-08002B2CF9AE}" pid="41" name="CapacityMax">
    <vt:lpwstr/>
  </property>
  <property fmtid="{D5CDD505-2E9C-101B-9397-08002B2CF9AE}" pid="42" name="ActLocation">
    <vt:lpwstr/>
  </property>
  <property fmtid="{D5CDD505-2E9C-101B-9397-08002B2CF9AE}" pid="43" name="ActDate">
    <vt:lpwstr/>
  </property>
  <property fmtid="{D5CDD505-2E9C-101B-9397-08002B2CF9AE}" pid="44" name="ActPersonToBeReleased">
    <vt:lpwstr/>
  </property>
  <property fmtid="{D5CDD505-2E9C-101B-9397-08002B2CF9AE}" pid="45" name="ActPersonToBeReleasedPosition">
    <vt:lpwstr/>
  </property>
  <property fmtid="{D5CDD505-2E9C-101B-9397-08002B2CF9AE}" pid="46" name="ActPersonResponsible">
    <vt:lpwstr/>
  </property>
  <property fmtid="{D5CDD505-2E9C-101B-9397-08002B2CF9AE}" pid="47" name="ActLocationWhereCopyStored">
    <vt:lpwstr/>
  </property>
  <property fmtid="{D5CDD505-2E9C-101B-9397-08002B2CF9AE}" pid="48" name="FirstName">
    <vt:lpwstr/>
  </property>
  <property fmtid="{D5CDD505-2E9C-101B-9397-08002B2CF9AE}" pid="49" name="FullName">
    <vt:lpwstr/>
  </property>
  <property fmtid="{D5CDD505-2E9C-101B-9397-08002B2CF9AE}" pid="50" name="WorkAddress">
    <vt:lpwstr/>
  </property>
  <property fmtid="{D5CDD505-2E9C-101B-9397-08002B2CF9AE}" pid="51" name="WorkCity">
    <vt:lpwstr/>
  </property>
  <property fmtid="{D5CDD505-2E9C-101B-9397-08002B2CF9AE}" pid="52" name="WorkZip">
    <vt:lpwstr/>
  </property>
  <property fmtid="{D5CDD505-2E9C-101B-9397-08002B2CF9AE}" pid="53" name="WorkState">
    <vt:lpwstr/>
  </property>
  <property fmtid="{D5CDD505-2E9C-101B-9397-08002B2CF9AE}" pid="54" name="WorkCountry">
    <vt:lpwstr/>
  </property>
  <property fmtid="{D5CDD505-2E9C-101B-9397-08002B2CF9AE}" pid="55" name="ParentDocId">
    <vt:lpwstr/>
  </property>
  <property fmtid="{D5CDD505-2E9C-101B-9397-08002B2CF9AE}" pid="56" name="SeriesExpirationInfo">
    <vt:lpwstr/>
  </property>
  <property fmtid="{D5CDD505-2E9C-101B-9397-08002B2CF9AE}" pid="57" name="DocumentExpirationDate">
    <vt:lpwstr/>
  </property>
  <property fmtid="{D5CDD505-2E9C-101B-9397-08002B2CF9AE}" pid="58" name="SendTimeToSap">
    <vt:lpwstr/>
  </property>
  <property fmtid="{D5CDD505-2E9C-101B-9397-08002B2CF9AE}" pid="59" name="PaymentDateSap">
    <vt:lpwstr/>
  </property>
  <property fmtid="{D5CDD505-2E9C-101B-9397-08002B2CF9AE}" pid="60" name="SomRestrictionAuthorisation">
    <vt:lpwstr/>
  </property>
  <property fmtid="{D5CDD505-2E9C-101B-9397-08002B2CF9AE}" pid="61" name="RestrictionEndEvent">
    <vt:lpwstr/>
  </property>
  <property fmtid="{D5CDD505-2E9C-101B-9397-08002B2CF9AE}" pid="62" name="SecurityCategory">
    <vt:lpwstr/>
  </property>
  <property fmtid="{D5CDD505-2E9C-101B-9397-08002B2CF9AE}" pid="63" name="RestrictionComment">
    <vt:lpwstr/>
  </property>
  <property fmtid="{D5CDD505-2E9C-101B-9397-08002B2CF9AE}" pid="64" name="FullFillPerson">
    <vt:lpwstr/>
  </property>
  <property fmtid="{D5CDD505-2E9C-101B-9397-08002B2CF9AE}" pid="65" name="SomWFProcessors">
    <vt:lpwstr/>
  </property>
  <property fmtid="{D5CDD505-2E9C-101B-9397-08002B2CF9AE}" pid="66" name="SomWFResolutionFillers">
    <vt:lpwstr/>
  </property>
  <property fmtid="{D5CDD505-2E9C-101B-9397-08002B2CF9AE}" pid="67" name="AgreementObjectName">
    <vt:lpwstr/>
  </property>
  <property fmtid="{D5CDD505-2E9C-101B-9397-08002B2CF9AE}" pid="68" name="ValidityBeginDate">
    <vt:lpwstr/>
  </property>
  <property fmtid="{D5CDD505-2E9C-101B-9397-08002B2CF9AE}" pid="69" name="ValidityEndDate">
    <vt:lpwstr/>
  </property>
  <property fmtid="{D5CDD505-2E9C-101B-9397-08002B2CF9AE}" pid="70" name="ContractStatus">
    <vt:lpwstr/>
  </property>
  <property fmtid="{D5CDD505-2E9C-101B-9397-08002B2CF9AE}" pid="71" name="ContractDate">
    <vt:lpwstr/>
  </property>
  <property fmtid="{D5CDD505-2E9C-101B-9397-08002B2CF9AE}" pid="72" name="WarrantyUntil">
    <vt:lpwstr/>
  </property>
  <property fmtid="{D5CDD505-2E9C-101B-9397-08002B2CF9AE}" pid="73" name="ContractCost">
    <vt:lpwstr/>
  </property>
  <property fmtid="{D5CDD505-2E9C-101B-9397-08002B2CF9AE}" pid="74" name="Currency">
    <vt:lpwstr/>
  </property>
  <property fmtid="{D5CDD505-2E9C-101B-9397-08002B2CF9AE}" pid="75" name="Residue">
    <vt:lpwstr/>
  </property>
  <property fmtid="{D5CDD505-2E9C-101B-9397-08002B2CF9AE}" pid="76" name="PaymentConditionType">
    <vt:lpwstr/>
  </property>
  <property fmtid="{D5CDD505-2E9C-101B-9397-08002B2CF9AE}" pid="77" name="PaymentDeadline">
    <vt:lpwstr/>
  </property>
  <property fmtid="{D5CDD505-2E9C-101B-9397-08002B2CF9AE}" pid="78" name="ValidationType">
    <vt:lpwstr/>
  </property>
  <property fmtid="{D5CDD505-2E9C-101B-9397-08002B2CF9AE}" pid="79" name="StatusComment">
    <vt:lpwstr/>
  </property>
  <property fmtid="{D5CDD505-2E9C-101B-9397-08002B2CF9AE}" pid="80" name="ProcessStatus">
    <vt:lpwstr/>
  </property>
  <property fmtid="{D5CDD505-2E9C-101B-9397-08002B2CF9AE}" pid="81" name="DocumentStorageType">
    <vt:lpwstr/>
  </property>
  <property fmtid="{D5CDD505-2E9C-101B-9397-08002B2CF9AE}" pid="82" name="DocumentLanguage">
    <vt:lpwstr/>
  </property>
  <property fmtid="{D5CDD505-2E9C-101B-9397-08002B2CF9AE}" pid="83" name="DocumentDate">
    <vt:lpwstr/>
  </property>
  <property fmtid="{D5CDD505-2E9C-101B-9397-08002B2CF9AE}" pid="84" name="OriginalID">
    <vt:lpwstr/>
  </property>
  <property fmtid="{D5CDD505-2E9C-101B-9397-08002B2CF9AE}" pid="85" name="SotsminNotes">
    <vt:lpwstr/>
  </property>
  <property fmtid="{D5CDD505-2E9C-101B-9397-08002B2CF9AE}" pid="86" name="CTIdentificator">
    <vt:lpwstr/>
  </property>
  <property fmtid="{D5CDD505-2E9C-101B-9397-08002B2CF9AE}" pid="87" name="SeriesName">
    <vt:lpwstr/>
  </property>
  <property fmtid="{D5CDD505-2E9C-101B-9397-08002B2CF9AE}" pid="88" name="AuthorJobTitle">
    <vt:lpwstr/>
  </property>
  <property fmtid="{D5CDD505-2E9C-101B-9397-08002B2CF9AE}" pid="89" name="AuthorOrganization">
    <vt:lpwstr/>
  </property>
  <property fmtid="{D5CDD505-2E9C-101B-9397-08002B2CF9AE}" pid="90" name="ComeInForceDate">
    <vt:lpwstr/>
  </property>
  <property fmtid="{D5CDD505-2E9C-101B-9397-08002B2CF9AE}" pid="91" name="InvalidationAuthorisation">
    <vt:lpwstr/>
  </property>
  <property fmtid="{D5CDD505-2E9C-101B-9397-08002B2CF9AE}" pid="92" name="AgreementMinistryRepresentative">
    <vt:lpwstr/>
  </property>
  <property fmtid="{D5CDD505-2E9C-101B-9397-08002B2CF9AE}" pid="93" name="InsertedToELaw">
    <vt:lpwstr/>
  </property>
  <property fmtid="{D5CDD505-2E9C-101B-9397-08002B2CF9AE}" pid="94" name="ELawInsertDate">
    <vt:lpwstr/>
  </property>
  <property fmtid="{D5CDD505-2E9C-101B-9397-08002B2CF9AE}" pid="95" name="IsESubmited">
    <vt:lpwstr/>
  </property>
  <property fmtid="{D5CDD505-2E9C-101B-9397-08002B2CF9AE}" pid="96" name="ESubmitDate">
    <vt:lpwstr/>
  </property>
  <property fmtid="{D5CDD505-2E9C-101B-9397-08002B2CF9AE}" pid="97" name="CollegialBody">
    <vt:lpwstr/>
  </property>
  <property fmtid="{D5CDD505-2E9C-101B-9397-08002B2CF9AE}" pid="98" name="FinancialReportSubmited">
    <vt:lpwstr/>
  </property>
  <property fmtid="{D5CDD505-2E9C-101B-9397-08002B2CF9AE}" pid="99" name="FinancialReportSubmitDate">
    <vt:lpwstr/>
  </property>
  <property fmtid="{D5CDD505-2E9C-101B-9397-08002B2CF9AE}" pid="100" name="ReimbursementCheck">
    <vt:lpwstr/>
  </property>
  <property fmtid="{D5CDD505-2E9C-101B-9397-08002B2CF9AE}" pid="101" name="RecipiementDate">
    <vt:lpwstr/>
  </property>
  <property fmtid="{D5CDD505-2E9C-101B-9397-08002B2CF9AE}" pid="102" name="DesiredResponseChannel">
    <vt:lpwstr/>
  </property>
  <property fmtid="{D5CDD505-2E9C-101B-9397-08002B2CF9AE}" pid="103" name="AuthorDepartment">
    <vt:lpwstr/>
  </property>
  <property fmtid="{D5CDD505-2E9C-101B-9397-08002B2CF9AE}" pid="104" name="SomCarCompensationVehicle">
    <vt:lpwstr/>
  </property>
  <property fmtid="{D5CDD505-2E9C-101B-9397-08002B2CF9AE}" pid="105" name="SomCarCompensationAmount">
    <vt:lpwstr/>
  </property>
  <property fmtid="{D5CDD505-2E9C-101B-9397-08002B2CF9AE}" pid="106" name="SomErrandAbroadLocation">
    <vt:lpwstr/>
  </property>
  <property fmtid="{D5CDD505-2E9C-101B-9397-08002B2CF9AE}" pid="107" name="SomErrandAbroadTimeSpentThere">
    <vt:lpwstr/>
  </property>
  <property fmtid="{D5CDD505-2E9C-101B-9397-08002B2CF9AE}" pid="108" name="SomErrandAbroadRoute">
    <vt:lpwstr/>
  </property>
  <property fmtid="{D5CDD505-2E9C-101B-9397-08002B2CF9AE}" pid="109" name="SomErrandAbroadBudget100">
    <vt:lpwstr/>
  </property>
  <property fmtid="{D5CDD505-2E9C-101B-9397-08002B2CF9AE}" pid="110" name="SomErrandAbroadBudget70">
    <vt:lpwstr/>
  </property>
  <property fmtid="{D5CDD505-2E9C-101B-9397-08002B2CF9AE}" pid="111" name="SomErrandAbroadBudget50">
    <vt:lpwstr/>
  </property>
  <property fmtid="{D5CDD505-2E9C-101B-9397-08002B2CF9AE}" pid="112" name="SomErrandAbroadBudget30">
    <vt:lpwstr/>
  </property>
  <property fmtid="{D5CDD505-2E9C-101B-9397-08002B2CF9AE}" pid="113" name="SomErrandAbroadTimeOnDrive">
    <vt:lpwstr/>
  </property>
  <property fmtid="{D5CDD505-2E9C-101B-9397-08002B2CF9AE}" pid="114" name="SomErrandAbroadHousingCosts">
    <vt:lpwstr/>
  </property>
  <property fmtid="{D5CDD505-2E9C-101B-9397-08002B2CF9AE}" pid="115" name="SomErrandAbroadTravelInsurance">
    <vt:lpwstr/>
  </property>
  <property fmtid="{D5CDD505-2E9C-101B-9397-08002B2CF9AE}" pid="116" name="SomErrandAbroadAttendancefee">
    <vt:lpwstr/>
  </property>
  <property fmtid="{D5CDD505-2E9C-101B-9397-08002B2CF9AE}" pid="117" name="SomErrandAbroadVisa">
    <vt:lpwstr/>
  </property>
  <property fmtid="{D5CDD505-2E9C-101B-9397-08002B2CF9AE}" pid="118" name="SomErrandAbroadImprest">
    <vt:lpwstr/>
  </property>
  <property fmtid="{D5CDD505-2E9C-101B-9397-08002B2CF9AE}" pid="119" name="ShowDepartmentTxt">
    <vt:lpwstr/>
  </property>
  <property fmtid="{D5CDD505-2E9C-101B-9397-08002B2CF9AE}" pid="120" name="EMail">
    <vt:lpwstr/>
  </property>
  <property fmtid="{D5CDD505-2E9C-101B-9397-08002B2CF9AE}" pid="121" name="SeriesHasAgreementsInIt">
    <vt:lpwstr/>
  </property>
  <property fmtid="{D5CDD505-2E9C-101B-9397-08002B2CF9AE}" pid="122" name="PublishFile">
    <vt:lpwstr/>
  </property>
  <property fmtid="{D5CDD505-2E9C-101B-9397-08002B2CF9AE}" pid="123" name="EmailRoutingLog">
    <vt:lpwstr/>
  </property>
  <property fmtid="{D5CDD505-2E9C-101B-9397-08002B2CF9AE}" pid="124" name="DetachedArchivalFoldersCount">
    <vt:lpwstr/>
  </property>
  <property fmtid="{D5CDD505-2E9C-101B-9397-08002B2CF9AE}" pid="125" name="AddresseeEMail">
    <vt:lpwstr/>
  </property>
  <property fmtid="{D5CDD505-2E9C-101B-9397-08002B2CF9AE}" pid="126" name="ContentTypeId">
    <vt:lpwstr>0x01010040C1E66C1C12A5448E2DE15E59C4812C</vt:lpwstr>
  </property>
  <property fmtid="{D5CDD505-2E9C-101B-9397-08002B2CF9AE}" pid="127" name="PROOV">
    <vt:lpwstr/>
  </property>
  <property fmtid="{D5CDD505-2E9C-101B-9397-08002B2CF9AE}" pid="128" name="PROOV2">
    <vt:lpwstr/>
  </property>
  <property fmtid="{D5CDD505-2E9C-101B-9397-08002B2CF9AE}" pid="129" name="Kontrollitud">
    <vt:lpwstr/>
  </property>
  <property fmtid="{D5CDD505-2E9C-101B-9397-08002B2CF9AE}" pid="130" name="xd_Signature">
    <vt:lpwstr/>
  </property>
  <property fmtid="{D5CDD505-2E9C-101B-9397-08002B2CF9AE}" pid="131" name="display_urn:schemas-microsoft-com:office:office#Editor">
    <vt:lpwstr>Ragne Künnapas</vt:lpwstr>
  </property>
  <property fmtid="{D5CDD505-2E9C-101B-9397-08002B2CF9AE}" pid="132" name="TemplateUrl">
    <vt:lpwstr/>
  </property>
  <property fmtid="{D5CDD505-2E9C-101B-9397-08002B2CF9AE}" pid="133" name="ComplianceAssetId">
    <vt:lpwstr/>
  </property>
  <property fmtid="{D5CDD505-2E9C-101B-9397-08002B2CF9AE}" pid="134" name="display_urn:schemas-microsoft-com:office:office#Author">
    <vt:lpwstr>Kristin Tamm</vt:lpwstr>
  </property>
  <property fmtid="{D5CDD505-2E9C-101B-9397-08002B2CF9AE}" pid="135" name="xd_ProgID">
    <vt:lpwstr/>
  </property>
  <property fmtid="{D5CDD505-2E9C-101B-9397-08002B2CF9AE}" pid="136" name="_ExtendedDescription">
    <vt:lpwstr/>
  </property>
  <property fmtid="{D5CDD505-2E9C-101B-9397-08002B2CF9AE}" pid="137" name="_dlc_DocIdItemGuid">
    <vt:lpwstr>97d3a914-d44b-4a3e-89f3-1565cf870e84</vt:lpwstr>
  </property>
  <property fmtid="{D5CDD505-2E9C-101B-9397-08002B2CF9AE}" pid="138" name="MediaServiceImageTags">
    <vt:lpwstr/>
  </property>
</Properties>
</file>